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8C9CDC" w14:textId="77777777" w:rsidR="00B35422" w:rsidRPr="005045B0" w:rsidRDefault="00B35422" w:rsidP="00B35422">
      <w:pPr>
        <w:pageBreakBefore/>
        <w:rPr>
          <w:rFonts w:ascii="Sylfaen" w:hAnsi="Sylfaen"/>
          <w:b/>
          <w:bCs/>
          <w:u w:val="single"/>
          <w:lang w:val="hy-AM"/>
        </w:rPr>
      </w:pPr>
      <w:r w:rsidRPr="005045B0">
        <w:rPr>
          <w:rFonts w:ascii="Sylfaen" w:hAnsi="Sylfaen"/>
          <w:b/>
          <w:bCs/>
          <w:u w:val="single"/>
          <w:lang w:val="hy-AM"/>
        </w:rPr>
        <w:t>ՕՐՈՒԱՆ ՀԵՏ</w:t>
      </w:r>
    </w:p>
    <w:p w14:paraId="066A6D0E" w14:textId="77777777" w:rsidR="00B35422" w:rsidRPr="005045B0" w:rsidRDefault="00B35422" w:rsidP="00B35422">
      <w:pPr>
        <w:rPr>
          <w:rFonts w:ascii="Sylfaen" w:hAnsi="Sylfaen"/>
          <w:sz w:val="28"/>
          <w:szCs w:val="28"/>
          <w:lang w:val="hy-AM"/>
        </w:rPr>
      </w:pPr>
    </w:p>
    <w:p w14:paraId="3BE6705A" w14:textId="77777777" w:rsidR="00B35422" w:rsidRDefault="00B35422" w:rsidP="00B35422">
      <w:pPr>
        <w:rPr>
          <w:rFonts w:ascii="Sylfaen" w:hAnsi="Sylfaen"/>
          <w:sz w:val="28"/>
          <w:szCs w:val="28"/>
          <w:lang w:val="hy-AM"/>
        </w:rPr>
      </w:pPr>
    </w:p>
    <w:p w14:paraId="1271045D" w14:textId="77777777" w:rsidR="00B35422" w:rsidRPr="005045B0" w:rsidRDefault="00B35422" w:rsidP="00B35422">
      <w:pPr>
        <w:jc w:val="center"/>
        <w:rPr>
          <w:rFonts w:ascii="Sylfaen" w:hAnsi="Sylfaen"/>
          <w:sz w:val="32"/>
          <w:szCs w:val="32"/>
          <w:lang w:val="hy-AM"/>
        </w:rPr>
      </w:pPr>
      <w:r w:rsidRPr="005045B0">
        <w:rPr>
          <w:rFonts w:ascii="Sylfaen" w:hAnsi="Sylfaen"/>
          <w:sz w:val="32"/>
          <w:szCs w:val="32"/>
          <w:lang w:val="hy-AM"/>
        </w:rPr>
        <w:t>«ՔՈՐՈՆԱ»-Ն ԲԱՂԵՂԻ ՊԷՍ ՊԼԼՈՒԱԾ Է ՄԵԶԻ…</w:t>
      </w:r>
    </w:p>
    <w:p w14:paraId="14C12B32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</w:p>
    <w:p w14:paraId="51A2D49C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«Քորոնա» ժահրով վարակուելու վտանգին համատարած ահազան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>գի սկզբնական ժամանակաշրջանին, մարդիկս երկու խումբի բաժնուե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>ցանք. Առաջին` «Քորոնա»-էն հաւանական հնձուողներու մեծամասնա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>կան խումբ. Երկրորդ` «Քորոնա»-ի եաթաղանին չենթարկուածներու խմբակ։</w:t>
      </w:r>
    </w:p>
    <w:p w14:paraId="6EC34E65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Աւելի ուշ, երբ խուճապը նուազեցաւ, «Քորոնա»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>էն բուժուողներու յուսաբեր գունդը երեւցաւ եւ անդրադարձանք, որ սխալած ենք, ամ</w:t>
      </w:r>
      <w:r>
        <w:rPr>
          <w:rFonts w:ascii="Sylfaen" w:hAnsi="Sylfaen"/>
          <w:sz w:val="28"/>
          <w:szCs w:val="28"/>
          <w:lang w:val="hy-AM"/>
        </w:rPr>
        <w:t>ե</w:t>
      </w:r>
      <w:r w:rsidRPr="005045B0">
        <w:rPr>
          <w:rFonts w:ascii="Sylfaen" w:hAnsi="Sylfaen"/>
          <w:sz w:val="28"/>
          <w:szCs w:val="28"/>
          <w:lang w:val="hy-AM"/>
        </w:rPr>
        <w:t>ն բան չէ աւարտած, այս ալ կ</w:t>
      </w:r>
      <w:r w:rsidRPr="00B651AB">
        <w:rPr>
          <w:rFonts w:ascii="Sylfaen" w:hAnsi="Sylfaen"/>
          <w:sz w:val="28"/>
          <w:szCs w:val="28"/>
          <w:lang w:val="hy-AM"/>
        </w:rPr>
        <w:t>’</w:t>
      </w:r>
      <w:r w:rsidRPr="005045B0">
        <w:rPr>
          <w:rFonts w:ascii="Sylfaen" w:hAnsi="Sylfaen"/>
          <w:sz w:val="28"/>
          <w:szCs w:val="28"/>
          <w:lang w:val="hy-AM"/>
        </w:rPr>
        <w:t>անցնի ու կեանքը կը շարունակուի –– թէեւ որոշ տհաճ յարմարեցումներով։</w:t>
      </w:r>
    </w:p>
    <w:p w14:paraId="55A35DD8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Ինչպէս ամ</w:t>
      </w:r>
      <w:r>
        <w:rPr>
          <w:rFonts w:ascii="Sylfaen" w:hAnsi="Sylfaen"/>
          <w:sz w:val="28"/>
          <w:szCs w:val="28"/>
          <w:lang w:val="hy-AM"/>
        </w:rPr>
        <w:t>ե</w:t>
      </w:r>
      <w:r w:rsidRPr="005045B0">
        <w:rPr>
          <w:rFonts w:ascii="Sylfaen" w:hAnsi="Sylfaen"/>
          <w:sz w:val="28"/>
          <w:szCs w:val="28"/>
          <w:lang w:val="hy-AM"/>
        </w:rPr>
        <w:t>ն արկածալից դէպքերու թաւալքէն ետք, հաշտուեցանք «Քորոնա»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>ին հետ ապրելուն` մինչեւ իսկ կրակով խաղալու վտանգը յանձն առնելով։</w:t>
      </w:r>
    </w:p>
    <w:p w14:paraId="7754098C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 xml:space="preserve">Այսօր տիրական է այն համոզումը, թէ </w:t>
      </w:r>
      <w:r w:rsidRPr="005045B0">
        <w:rPr>
          <w:rFonts w:ascii="Sylfaen" w:hAnsi="Sylfaen"/>
          <w:b/>
          <w:bCs/>
          <w:sz w:val="28"/>
          <w:szCs w:val="28"/>
          <w:lang w:val="hy-AM"/>
        </w:rPr>
        <w:t>այլեւս «Քորոնա»-ին դրացնութեան մէջ ըլլալը բնական է</w:t>
      </w:r>
      <w:r w:rsidRPr="005045B0">
        <w:rPr>
          <w:rFonts w:ascii="Sylfaen" w:hAnsi="Sylfaen"/>
          <w:sz w:val="28"/>
          <w:szCs w:val="28"/>
          <w:lang w:val="hy-AM"/>
        </w:rPr>
        <w:t>, ինչպէս է պարագան առաւել ընդ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>հանրացած այլ վարակներուն։</w:t>
      </w:r>
    </w:p>
    <w:p w14:paraId="6DFF3725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Այս առթիւ, գոյութենական յիշեցում մը պիտի կատարեմ` անձ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>նական լուսարձակս աղօթական կեանքին վրայ սեւեռելով։</w:t>
      </w:r>
    </w:p>
    <w:p w14:paraId="72F366DF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</w:p>
    <w:p w14:paraId="7EBE7085" w14:textId="77777777" w:rsidR="00B35422" w:rsidRPr="005045B0" w:rsidRDefault="00B35422" w:rsidP="00B35422">
      <w:pPr>
        <w:jc w:val="center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>*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/>
          <w:sz w:val="28"/>
          <w:szCs w:val="28"/>
          <w:lang w:val="hy-AM"/>
        </w:rPr>
        <w:t>*  *</w:t>
      </w:r>
    </w:p>
    <w:p w14:paraId="6AEF93BA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</w:p>
    <w:p w14:paraId="040338B1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 xml:space="preserve">«Հայր մեր»-էն ետք հայքրիստոնեային ամենէն շատ լսած աղօթքը «Խաչի պաշտպանութեան խնդրանք»-ի (պայմանական բնորոշումս է) աղօթքն է, որ ծանօթ է </w:t>
      </w:r>
      <w:r w:rsidRPr="005045B0">
        <w:rPr>
          <w:rFonts w:ascii="Sylfaen" w:hAnsi="Sylfaen"/>
          <w:b/>
          <w:bCs/>
          <w:sz w:val="28"/>
          <w:szCs w:val="28"/>
          <w:lang w:val="hy-AM"/>
        </w:rPr>
        <w:t>«Պահպանիչ»</w:t>
      </w:r>
      <w:r w:rsidRPr="005045B0">
        <w:rPr>
          <w:rFonts w:ascii="Sylfaen" w:hAnsi="Sylfaen"/>
          <w:sz w:val="28"/>
          <w:szCs w:val="28"/>
          <w:lang w:val="hy-AM"/>
        </w:rPr>
        <w:t xml:space="preserve"> սահմանումով։</w:t>
      </w:r>
    </w:p>
    <w:p w14:paraId="0AA283FE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 xml:space="preserve">   </w:t>
      </w:r>
      <w:r w:rsidRPr="005045B0">
        <w:rPr>
          <w:rFonts w:ascii="Sylfaen" w:hAnsi="Sylfaen"/>
          <w:sz w:val="28"/>
          <w:szCs w:val="28"/>
          <w:lang w:val="hy-AM"/>
        </w:rPr>
        <w:tab/>
        <w:t>Այս աղօթքին մէջ հայ հոգեւորականը, յանուն եկեղեցւոյ` քրիստո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>նէական հաւատքով համատեղուած մարդոց, կը դիմէ Աստուծոյ հետեւ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 xml:space="preserve">եալը խնդրելով. </w:t>
      </w:r>
      <w:r w:rsidRPr="00DA4015">
        <w:rPr>
          <w:rFonts w:ascii="Sylfaen" w:hAnsi="Sylfaen"/>
          <w:sz w:val="28"/>
          <w:szCs w:val="28"/>
          <w:lang w:val="hy-AM"/>
        </w:rPr>
        <w:t>«Հաւատացեալներուն պահպանիչ եւ յոյս Քրիստոս Աստ-ւած մեր, քու սուրբ եւ պատուական խաչիդ հովանիին տակ խաղա</w:t>
      </w:r>
      <w:r>
        <w:rPr>
          <w:rFonts w:ascii="Sylfaen" w:hAnsi="Sylfaen"/>
          <w:sz w:val="28"/>
          <w:szCs w:val="28"/>
          <w:lang w:val="hy-AM"/>
        </w:rPr>
        <w:t>-</w:t>
      </w:r>
      <w:r w:rsidRPr="00DA4015">
        <w:rPr>
          <w:rFonts w:ascii="Sylfaen" w:hAnsi="Sylfaen"/>
          <w:sz w:val="28"/>
          <w:szCs w:val="28"/>
          <w:lang w:val="hy-AM"/>
        </w:rPr>
        <w:t xml:space="preserve">ղութեան մէջ պահէ, պահպանէ եւ օրհնէ մեզ։ Փրկէ երեւելի եւ աներեւոյթ </w:t>
      </w:r>
      <w:r>
        <w:rPr>
          <w:rFonts w:ascii="Sylfaen" w:hAnsi="Sylfaen"/>
          <w:sz w:val="28"/>
          <w:szCs w:val="28"/>
          <w:lang w:val="hy-AM"/>
        </w:rPr>
        <w:t>Թ</w:t>
      </w:r>
      <w:r w:rsidRPr="00DA4015">
        <w:rPr>
          <w:rFonts w:ascii="Sylfaen" w:hAnsi="Sylfaen"/>
          <w:sz w:val="28"/>
          <w:szCs w:val="28"/>
          <w:lang w:val="hy-AM"/>
        </w:rPr>
        <w:t xml:space="preserve">շնամիէն, եւ արժանի ըրէ գոհութեամբ փառաւորելու քեզ, Հօր եւ Սուրբ Հոգիին հետ, այժմ եւ միշտ եւ յաւիտեանս յաւիտենից. </w:t>
      </w:r>
      <w:r>
        <w:rPr>
          <w:rFonts w:ascii="Sylfaen" w:hAnsi="Sylfaen"/>
          <w:sz w:val="28"/>
          <w:szCs w:val="28"/>
          <w:lang w:val="hy-AM"/>
        </w:rPr>
        <w:t>ա</w:t>
      </w:r>
      <w:r w:rsidRPr="00DA4015">
        <w:rPr>
          <w:rFonts w:ascii="Sylfaen" w:hAnsi="Sylfaen"/>
          <w:sz w:val="28"/>
          <w:szCs w:val="28"/>
          <w:lang w:val="hy-AM"/>
        </w:rPr>
        <w:t>մէն»</w:t>
      </w:r>
      <w:r w:rsidRPr="005045B0">
        <w:rPr>
          <w:rFonts w:ascii="Sylfaen" w:hAnsi="Sylfaen"/>
          <w:sz w:val="28"/>
          <w:szCs w:val="28"/>
          <w:lang w:val="hy-AM"/>
        </w:rPr>
        <w:t xml:space="preserve">։ </w:t>
      </w:r>
    </w:p>
    <w:p w14:paraId="17AE68C3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lastRenderedPageBreak/>
        <w:tab/>
        <w:t>Որպէս շրջագիծ կը հպիմ աղօթքէն արտաբխող հինգ կէտերու.</w:t>
      </w:r>
    </w:p>
    <w:p w14:paraId="18F5D13E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Առաջին, ճշմարիտ հաւատացեալներու քրիստոսաձիգ խաչակրա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>կան կեանքի ձգտում` սրբութիւնը, աստուածահաղորդութիւնն ու աստ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>ւածանմանութիւնը նուաճելու համար։</w:t>
      </w:r>
    </w:p>
    <w:p w14:paraId="2968E72E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 xml:space="preserve">Երկրորդ, պահէ, պահպանէ (այսինքն` աւելի ամրօրէն պարուրէ) եւ օրհնէ մեզ` հաւատացեալներդ։ Չի՛ բաւեր միայն ապրիլը, այլ` կարիքը ունինք Քրիստոսի պահպանութեան եւ օրհնութեան։ </w:t>
      </w:r>
    </w:p>
    <w:p w14:paraId="38799745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Երրորդ, Քրիստոսի սուրբ եւ պատուական խաչը մեր վերեւ մշտա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>ծածկ ամպհովանի ունենալ` աստուածատուր խաղաղութեան մէջ ապրե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>լու եւ գործելու համար։ Մշտական խաղաղութեան մէջ մնալու փափաքը մեզ կը տանի սուրբ պատարագի «</w:t>
      </w:r>
      <w:r>
        <w:rPr>
          <w:rFonts w:ascii="Sylfaen" w:hAnsi="Sylfaen"/>
          <w:sz w:val="28"/>
          <w:szCs w:val="28"/>
          <w:lang w:val="hy-AM"/>
        </w:rPr>
        <w:t>Խ</w:t>
      </w:r>
      <w:r w:rsidRPr="005045B0">
        <w:rPr>
          <w:rFonts w:ascii="Sylfaen" w:hAnsi="Sylfaen"/>
          <w:sz w:val="28"/>
          <w:szCs w:val="28"/>
          <w:lang w:val="hy-AM"/>
        </w:rPr>
        <w:t>աղաղութիւն ամենեցուն»-ներու շարանին, որուն սկզբնաղբիւրը կը գտնենք Քրիստոսի հետեւեալ խօս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 xml:space="preserve">քերուն մէջ. </w:t>
      </w:r>
      <w:r w:rsidRPr="005045B0">
        <w:rPr>
          <w:rFonts w:ascii="Sylfaen" w:hAnsi="Sylfaen"/>
          <w:i/>
          <w:iCs/>
          <w:sz w:val="28"/>
          <w:szCs w:val="28"/>
          <w:lang w:val="hy-AM"/>
        </w:rPr>
        <w:t xml:space="preserve">«Խաղաղութիւն կը թողում ձեզի. </w:t>
      </w:r>
      <w:r>
        <w:rPr>
          <w:rFonts w:ascii="Sylfaen" w:hAnsi="Sylfaen"/>
          <w:i/>
          <w:iCs/>
          <w:sz w:val="28"/>
          <w:szCs w:val="28"/>
          <w:lang w:val="hy-AM"/>
        </w:rPr>
        <w:t>ի</w:t>
      </w:r>
      <w:r w:rsidRPr="005045B0">
        <w:rPr>
          <w:rFonts w:ascii="Sylfaen" w:hAnsi="Sylfaen"/>
          <w:i/>
          <w:iCs/>
          <w:sz w:val="28"/>
          <w:szCs w:val="28"/>
          <w:lang w:val="hy-AM"/>
        </w:rPr>
        <w:t>մ խաղաղութիւնս է, որ կու տամ ձեզի, որ այս աշխարհի տուած խաղաղութենէն տարբեր է»</w:t>
      </w:r>
      <w:r w:rsidRPr="005045B0">
        <w:rPr>
          <w:rFonts w:ascii="Sylfaen" w:hAnsi="Sylfaen"/>
          <w:sz w:val="28"/>
          <w:szCs w:val="28"/>
          <w:lang w:val="hy-AM"/>
        </w:rPr>
        <w:t xml:space="preserve"> (Յհ 14.27):  </w:t>
      </w:r>
    </w:p>
    <w:p w14:paraId="2BACF774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 xml:space="preserve">Չորրորդ, Քրիստոսի տուած խաղաղութիւնը զԻնք փառաբանելու եւ Իրմով փառաւորուելու գոհութեամբ կը լեցնէ մեզ, որովհետեւ երբ մեր Տէրը աշխարհի տուած խաղաղութենէն տարբեր Ի՛ր խաղաղութիւնը կու տայ մեզի, նաեւ կը խրախուսէ մեզ` ըսելով. </w:t>
      </w:r>
      <w:r w:rsidRPr="005045B0">
        <w:rPr>
          <w:rFonts w:ascii="Sylfaen" w:hAnsi="Sylfaen"/>
          <w:i/>
          <w:iCs/>
          <w:sz w:val="28"/>
          <w:szCs w:val="28"/>
          <w:lang w:val="hy-AM"/>
        </w:rPr>
        <w:t>«Մի՛ խռովիք ու մի՛ վախնաք»</w:t>
      </w:r>
      <w:r w:rsidRPr="005045B0">
        <w:rPr>
          <w:rFonts w:ascii="Sylfaen" w:hAnsi="Sylfaen"/>
          <w:sz w:val="28"/>
          <w:szCs w:val="28"/>
          <w:lang w:val="hy-AM"/>
        </w:rPr>
        <w:t xml:space="preserve"> (Յհ 14.27), եւ կը յաւելու. </w:t>
      </w:r>
      <w:r w:rsidRPr="005045B0">
        <w:rPr>
          <w:rFonts w:ascii="Sylfaen" w:hAnsi="Sylfaen"/>
          <w:i/>
          <w:iCs/>
          <w:sz w:val="28"/>
          <w:szCs w:val="28"/>
          <w:lang w:val="hy-AM"/>
        </w:rPr>
        <w:t>«Ահա կ</w:t>
      </w:r>
      <w:r>
        <w:rPr>
          <w:rFonts w:ascii="Sylfaen" w:hAnsi="Sylfaen"/>
          <w:i/>
          <w:iCs/>
          <w:sz w:val="28"/>
          <w:szCs w:val="28"/>
          <w:lang w:val="hy-AM"/>
        </w:rPr>
        <w:t>՚</w:t>
      </w:r>
      <w:r w:rsidRPr="005045B0">
        <w:rPr>
          <w:rFonts w:ascii="Sylfaen" w:hAnsi="Sylfaen"/>
          <w:i/>
          <w:iCs/>
          <w:sz w:val="28"/>
          <w:szCs w:val="28"/>
          <w:lang w:val="hy-AM"/>
        </w:rPr>
        <w:t>երթամ, բայց կրկին պիտի գամ ձեզի»</w:t>
      </w:r>
      <w:r w:rsidRPr="005045B0">
        <w:rPr>
          <w:rFonts w:ascii="Sylfaen" w:hAnsi="Sylfaen"/>
          <w:sz w:val="28"/>
          <w:szCs w:val="28"/>
          <w:lang w:val="hy-AM"/>
        </w:rPr>
        <w:t xml:space="preserve"> (Յհ 14.28):    </w:t>
      </w:r>
    </w:p>
    <w:p w14:paraId="259DD843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Հինգերորդ, հաւատացեալներուն պահապանն ու յոյսը` Քրիստոս, մեզ երեւելի եւ աներեւոյթ թշնամիներէն կը փրկէ։ Այս փրկութիւնը երկրի վրայ մեղքէն ազատագրուած կեանք ապրիլն է, իսկ երկինքի մէջ` Աստու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>ծոյ արքայութեան ժառանգութիւնը։</w:t>
      </w:r>
    </w:p>
    <w:p w14:paraId="337E41E1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</w:p>
    <w:p w14:paraId="0DB22FC8" w14:textId="77777777" w:rsidR="00B35422" w:rsidRPr="005045B0" w:rsidRDefault="00B35422" w:rsidP="00B35422">
      <w:pPr>
        <w:jc w:val="center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>*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/>
          <w:sz w:val="28"/>
          <w:szCs w:val="28"/>
          <w:lang w:val="hy-AM"/>
        </w:rPr>
        <w:t>*  *</w:t>
      </w:r>
    </w:p>
    <w:p w14:paraId="07DFB35F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</w:p>
    <w:p w14:paraId="2BF10154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 xml:space="preserve">Երեւելի եւ աներեւոյթ թշնամիներէն փրկուելու մեր խնդրանքը կը յղեմ համաշխարհայնացած «Քորոնա» համաճարակին։ </w:t>
      </w:r>
    </w:p>
    <w:p w14:paraId="57CCC7BC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Մեր աներեւոյթ թշնամիներէն մին է «Քորոնա»-ն, որուն անդրադառ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 xml:space="preserve">նալէ առաջ, հարկ է յիշեցնել, թէ </w:t>
      </w:r>
      <w:r w:rsidRPr="005045B0">
        <w:rPr>
          <w:rFonts w:ascii="Sylfaen" w:hAnsi="Sylfaen"/>
          <w:b/>
          <w:bCs/>
          <w:sz w:val="28"/>
          <w:szCs w:val="28"/>
          <w:lang w:val="hy-AM"/>
        </w:rPr>
        <w:t>ամենէն երեւելի թշնամին մեր կողքին ապրող մեր նմանն է</w:t>
      </w:r>
      <w:r w:rsidRPr="005045B0">
        <w:rPr>
          <w:rFonts w:ascii="Sylfaen" w:hAnsi="Sylfaen"/>
          <w:sz w:val="28"/>
          <w:szCs w:val="28"/>
          <w:lang w:val="hy-AM"/>
        </w:rPr>
        <w:t>, գառնուկի մորթով այն գայլը (հմմտ. Մտ 7.15), որ բարի կամեցողութենէ դատարկուած տմարդու «հրեշտականման» ծուա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 xml:space="preserve">րումն է մեր հովանիին տակ, որուն համար պէտք է աղօթենք որպէսզի Աստուած զայն մեզմէ հեռու պահէ եւ վերստին բարի դարձնէ` երեւելի </w:t>
      </w:r>
      <w:r w:rsidRPr="005045B0">
        <w:rPr>
          <w:rFonts w:ascii="Sylfaen" w:hAnsi="Sylfaen"/>
          <w:sz w:val="28"/>
          <w:szCs w:val="28"/>
          <w:lang w:val="hy-AM"/>
        </w:rPr>
        <w:lastRenderedPageBreak/>
        <w:t xml:space="preserve">թշնամիէ Իր պատկերով ստեղծուած (հմմտ. Ծն 1.27) երեւելի բարեկամի վերածելով։ </w:t>
      </w:r>
    </w:p>
    <w:p w14:paraId="6617576E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Իսկ գալով մեզ շրջապատող աներեւոյթ թշնամիներէն «Քորոնա»-ին, այնպէս ինչպէս մեղքին հետ կ</w:t>
      </w:r>
      <w:r>
        <w:rPr>
          <w:rFonts w:ascii="Sylfaen" w:hAnsi="Sylfaen"/>
          <w:sz w:val="28"/>
          <w:szCs w:val="28"/>
          <w:lang w:val="hy-AM"/>
        </w:rPr>
        <w:t>՚</w:t>
      </w:r>
      <w:r w:rsidRPr="005045B0">
        <w:rPr>
          <w:rFonts w:ascii="Sylfaen" w:hAnsi="Sylfaen"/>
          <w:sz w:val="28"/>
          <w:szCs w:val="28"/>
          <w:lang w:val="hy-AM"/>
        </w:rPr>
        <w:t>ապրինք` միաժամանակ մեղքին մէջ իյնա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 xml:space="preserve">լու փորձութենէն խուսափելով, նո՛յնը պէտք է ընենք «Քորոնա»-էն պաշտպանուելու համար` ունկնդիր Քրիստոսի պատուէրին. </w:t>
      </w:r>
      <w:r w:rsidRPr="005045B0">
        <w:rPr>
          <w:rFonts w:ascii="Sylfaen" w:hAnsi="Sylfaen"/>
          <w:i/>
          <w:iCs/>
          <w:sz w:val="28"/>
          <w:szCs w:val="28"/>
          <w:lang w:val="hy-AM"/>
        </w:rPr>
        <w:t>«Դուք նախ խնդրեցէք, որ Աստուծոյ արքայութիւնը գայ եւ աշխատեցէք իր կամքը կատարել, եւ Աստուած այդ բոլորը աւելիով պիտի տայ ձեզի»</w:t>
      </w:r>
      <w:r w:rsidRPr="005045B0">
        <w:rPr>
          <w:rFonts w:ascii="Sylfaen" w:hAnsi="Sylfaen"/>
          <w:sz w:val="28"/>
          <w:szCs w:val="28"/>
          <w:lang w:val="hy-AM"/>
        </w:rPr>
        <w:t xml:space="preserve"> (Մտ 6.33): </w:t>
      </w:r>
    </w:p>
    <w:p w14:paraId="2881F286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</w:p>
    <w:p w14:paraId="1C41D72C" w14:textId="77777777" w:rsidR="00B35422" w:rsidRPr="005045B0" w:rsidRDefault="00B35422" w:rsidP="00B35422">
      <w:pPr>
        <w:jc w:val="center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>*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/>
          <w:sz w:val="28"/>
          <w:szCs w:val="28"/>
          <w:lang w:val="hy-AM"/>
        </w:rPr>
        <w:t>*  *</w:t>
      </w:r>
    </w:p>
    <w:p w14:paraId="24E87A51" w14:textId="77777777" w:rsidR="00B35422" w:rsidRPr="005045B0" w:rsidRDefault="00B35422" w:rsidP="00B35422">
      <w:pPr>
        <w:rPr>
          <w:rFonts w:ascii="Sylfaen" w:hAnsi="Sylfaen"/>
          <w:sz w:val="28"/>
          <w:szCs w:val="28"/>
          <w:lang w:val="hy-AM"/>
        </w:rPr>
      </w:pPr>
    </w:p>
    <w:p w14:paraId="05A94C46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Յարաբերաբար «Քորոնա»-ին, Աստուծոյ արքայութիւնը խնդրելու անանձնական կշռոյթով թաւալող մեր կեանքը ի՞նչ սորվեցուց եւ կը շա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>րունակէ սորվեցնել մեզի.</w:t>
      </w:r>
    </w:p>
    <w:p w14:paraId="4ADFBA8C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 xml:space="preserve">Առաջին, տունը մնացինք։ Բոլորս ալ առաւելաբար շարժուն դարձած էինք` մեր ներսէն դուրս գալու խենթ հեւքով վազող։ Նոյնիսկ ժամանակ չունէինք պահ մը կանգ առնելու եւ մեր կատարածը արժեւորելու։ Տուն մնալը մեզ դէպի ներս դարձուց. </w:t>
      </w:r>
      <w:r>
        <w:rPr>
          <w:rFonts w:ascii="Sylfaen" w:hAnsi="Sylfaen"/>
          <w:sz w:val="28"/>
          <w:szCs w:val="28"/>
          <w:lang w:val="hy-AM"/>
        </w:rPr>
        <w:t>մ</w:t>
      </w:r>
      <w:r w:rsidRPr="005045B0">
        <w:rPr>
          <w:rFonts w:ascii="Sylfaen" w:hAnsi="Sylfaen"/>
          <w:sz w:val="28"/>
          <w:szCs w:val="28"/>
          <w:lang w:val="hy-AM"/>
        </w:rPr>
        <w:t>եր ներաշխարհը պեղեցինք եւ մեր կենակիցներուն հետ կեանքը վայելելու հաճոյքը ունեցանք։</w:t>
      </w:r>
    </w:p>
    <w:p w14:paraId="040471A4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Երկրորդ, դուրսը ներսէն դիտելու փորձառութիւնը վերապրեցանք։ Փոխանակ աշխարհը մեզ առաջնորդելու, մենք սկսանք մտածել, թէ մենք կրնանք դերակատար դառնալ նախ մեր փոքր աշխարհը</w:t>
      </w:r>
      <w:r>
        <w:rPr>
          <w:rFonts w:ascii="Sylfaen" w:hAnsi="Sylfaen"/>
          <w:sz w:val="28"/>
          <w:szCs w:val="28"/>
          <w:lang w:val="hy-AM"/>
        </w:rPr>
        <w:t>,</w:t>
      </w:r>
      <w:r w:rsidRPr="005045B0">
        <w:rPr>
          <w:rFonts w:ascii="Sylfaen" w:hAnsi="Sylfaen"/>
          <w:sz w:val="28"/>
          <w:szCs w:val="28"/>
          <w:lang w:val="hy-AM"/>
        </w:rPr>
        <w:t>–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/>
          <w:sz w:val="28"/>
          <w:szCs w:val="28"/>
          <w:lang w:val="hy-AM"/>
        </w:rPr>
        <w:t>մեր անձն ու տունը</w:t>
      </w:r>
      <w:r>
        <w:rPr>
          <w:rFonts w:ascii="Sylfaen" w:hAnsi="Sylfaen"/>
          <w:sz w:val="28"/>
          <w:szCs w:val="28"/>
          <w:lang w:val="hy-AM"/>
        </w:rPr>
        <w:t>,</w:t>
      </w:r>
      <w:r w:rsidRPr="005045B0">
        <w:rPr>
          <w:rFonts w:ascii="Sylfaen" w:hAnsi="Sylfaen"/>
          <w:sz w:val="28"/>
          <w:szCs w:val="28"/>
          <w:lang w:val="hy-AM"/>
        </w:rPr>
        <w:t>– կարգի դնելու եւ ապա աշխարհի հարցերը քննելու, վերլուծելու եւ մեր թէկուզ սահմանափակ կարողութիւններով դրական փոփոխութեան ձեռնարկելու։</w:t>
      </w:r>
    </w:p>
    <w:p w14:paraId="39885FD1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Երրորդ, բազմազբաղուածութեան պատճառաւ ինչ որ երկար ատենէ չէինք կրցած ընել` ըրինք (աղօթել, գիրք կարդալ, տունը մաքրել, իրարու հետ ժամանակ անցընել, ճաշ եփել, մարզանք ընել, երեխաներուն հետ խաղալ եւ այլն), եւ անդրադարձանք` թէ կեանքի այլ</w:t>
      </w:r>
      <w:r>
        <w:rPr>
          <w:rFonts w:ascii="Sylfaen" w:hAnsi="Sylfaen"/>
          <w:sz w:val="28"/>
          <w:szCs w:val="28"/>
          <w:lang w:val="hy-AM"/>
        </w:rPr>
        <w:t>,</w:t>
      </w:r>
      <w:r w:rsidRPr="005045B0">
        <w:rPr>
          <w:rFonts w:ascii="Sylfaen" w:hAnsi="Sylfaen"/>
          <w:sz w:val="28"/>
          <w:szCs w:val="28"/>
          <w:lang w:val="hy-AM"/>
        </w:rPr>
        <w:t>–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/>
          <w:sz w:val="28"/>
          <w:szCs w:val="28"/>
          <w:lang w:val="hy-AM"/>
        </w:rPr>
        <w:t>եւ նոյնիսկ աւելի լաւ</w:t>
      </w:r>
      <w:r>
        <w:rPr>
          <w:rFonts w:ascii="Sylfaen" w:hAnsi="Sylfaen"/>
          <w:sz w:val="28"/>
          <w:szCs w:val="28"/>
          <w:lang w:val="hy-AM"/>
        </w:rPr>
        <w:t>,</w:t>
      </w:r>
      <w:r w:rsidRPr="005045B0">
        <w:rPr>
          <w:rFonts w:ascii="Sylfaen" w:hAnsi="Sylfaen"/>
          <w:sz w:val="28"/>
          <w:szCs w:val="28"/>
          <w:lang w:val="hy-AM"/>
        </w:rPr>
        <w:t>– որակ մը կայ, որ մոռցած էինք։</w:t>
      </w:r>
    </w:p>
    <w:p w14:paraId="3FD0BA74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Չորրորդ, կենսաձեւի նոր օրէնքներուն յարմարեցանք –– ամենէն ընդհանրացածը դիմակ կրելը։ Մեր կեանքին մէջ նոր տիպի կարգա</w:t>
      </w:r>
      <w:r>
        <w:rPr>
          <w:rFonts w:ascii="Sylfaen" w:hAnsi="Sylfaen"/>
          <w:sz w:val="28"/>
          <w:szCs w:val="28"/>
          <w:lang w:val="hy-AM"/>
        </w:rPr>
        <w:t>-</w:t>
      </w:r>
      <w:r w:rsidRPr="005045B0">
        <w:rPr>
          <w:rFonts w:ascii="Sylfaen" w:hAnsi="Sylfaen"/>
          <w:sz w:val="28"/>
          <w:szCs w:val="28"/>
          <w:lang w:val="hy-AM"/>
        </w:rPr>
        <w:t>պահութիւն մտաւ։ Անդրադարձանք, թէ ֆիզիքապէս իրարմէ հեռու մնալով հանդերձ` կրնանք առցանց իրարու այցելել եւ նոյնիսկ իրար ողջագուրել։</w:t>
      </w:r>
    </w:p>
    <w:p w14:paraId="458DD2B3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lastRenderedPageBreak/>
        <w:tab/>
        <w:t>Հինգերորդ, սկիզբը պարտադրաբար տունը մնացինք, իսկ այսօր սկսած ենք ի պահանջել հարկին տունէն դուրս ելլել եւ ապա անմիջապէս տուն գալ։ Տունը նոր իմաստ եւ տարածք ունեցաւ։ Մեր կեանքը ապրելու եղանակը փոխեցինք։</w:t>
      </w:r>
    </w:p>
    <w:p w14:paraId="6CD8FFB5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Վեցերորդ, խորապէս գիտակցեցանք, թէ որքան ալ յառաջդիմենք եւ գագաթներ նուաճենք, միշտ սահմանափակ եւ տկար ենք յարաբերաբար մեր Արարիչին` Աստուծոյ։ Կը խորհէինք, թէ անխոցելի ենք կամ գոնէ մեր բոլոր անկումներէն առանձինն կրնանք ոտքի կանգնիլ։ Համոզուեցանք, որ այդպէս չենք եւ տեղ մը Աստուծոյ ու իրարու կարիքը ունինք։</w:t>
      </w:r>
    </w:p>
    <w:p w14:paraId="5BD6A50F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Եօթներորդ, նոր վարակներու, համաճարակներու, փորձանքներու եւ տագնապներու յաճախանքը ապրեցանք։ Ի՞նչ պիտի ընենք եթէ վաղը «Քորոնա»-էն աւելի վարակիչ ախտի մը դէմ յանդիման գտնուինք։ Վստահ եղէք, որ զայն եւս պիտի յաղթահարենք` յարմարելով։</w:t>
      </w:r>
    </w:p>
    <w:p w14:paraId="54871647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 xml:space="preserve">Ութերորդ, կանխարգելիչ բոլոր օրէնքները յարգելով հանդերձ` չենք դադրած աղօթելէ` </w:t>
      </w:r>
      <w:r w:rsidRPr="005045B0">
        <w:rPr>
          <w:rFonts w:ascii="Sylfaen" w:hAnsi="Sylfaen"/>
          <w:i/>
          <w:iCs/>
          <w:sz w:val="28"/>
          <w:szCs w:val="28"/>
          <w:lang w:val="hy-AM"/>
        </w:rPr>
        <w:t>«Կը սիրե՛մ քեզ, Տէ՜ր` զօրութիւնս. Տէ՜ր, իմ վէ՛մս, ամրութիւնս ու փրկի՛չս։ … Օրհներգութեամբ Տէրը օգնութեան կանչեցի, եւ զիս ազատեց թշնամիներէս»</w:t>
      </w:r>
      <w:r w:rsidRPr="005045B0">
        <w:rPr>
          <w:rFonts w:ascii="Sylfaen" w:hAnsi="Sylfaen"/>
          <w:sz w:val="28"/>
          <w:szCs w:val="28"/>
          <w:lang w:val="hy-AM"/>
        </w:rPr>
        <w:t xml:space="preserve"> (Սղ 18.1 եւ 3): </w:t>
      </w:r>
    </w:p>
    <w:p w14:paraId="5D6E75DC" w14:textId="77777777" w:rsidR="00B35422" w:rsidRPr="005045B0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>Չմոռնանք. «Քորոնա»-ն մեզի հետ է տակաւին, եւ թերեւս` ընդ միշտ։</w:t>
      </w:r>
    </w:p>
    <w:p w14:paraId="71AC717B" w14:textId="77777777" w:rsidR="00B35422" w:rsidRPr="00B35422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  <w:r w:rsidRPr="005045B0">
        <w:rPr>
          <w:rFonts w:ascii="Sylfaen" w:hAnsi="Sylfaen"/>
          <w:sz w:val="28"/>
          <w:szCs w:val="28"/>
          <w:lang w:val="hy-AM"/>
        </w:rPr>
        <w:tab/>
        <w:t xml:space="preserve">Սաղմոսական աղօթքին իրաւ արձագանգներէն է Յակոբ Օշականի գրիչին պատկանող եւ այլ առթիւ գրուած ու այսօր եւս այժմէականօրէն մեզի հասնող մարդ/մարդիկ Աստուծոյ ագուցող այս մէջբերումը. </w:t>
      </w:r>
      <w:r w:rsidRPr="005045B0">
        <w:rPr>
          <w:rFonts w:ascii="Sylfaen" w:hAnsi="Sylfaen" w:cs="Sylfaen"/>
          <w:sz w:val="28"/>
          <w:szCs w:val="28"/>
          <w:lang w:val="hy-AM"/>
        </w:rPr>
        <w:t>«Ու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մահը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աճեցաւ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ու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բազմացաւ</w:t>
      </w:r>
      <w:r w:rsidRPr="005045B0">
        <w:rPr>
          <w:rFonts w:ascii="Sylfaen" w:hAnsi="Sylfaen"/>
          <w:sz w:val="28"/>
          <w:szCs w:val="28"/>
          <w:lang w:val="hy-AM"/>
        </w:rPr>
        <w:t xml:space="preserve">: </w:t>
      </w:r>
      <w:r w:rsidRPr="005045B0">
        <w:rPr>
          <w:rFonts w:ascii="Sylfaen" w:hAnsi="Sylfaen" w:cs="Sylfaen"/>
          <w:sz w:val="28"/>
          <w:szCs w:val="28"/>
          <w:lang w:val="hy-AM"/>
        </w:rPr>
        <w:t>Երբեմն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քաղաքներ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ու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գիւղեր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լման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կուլ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կու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տար</w:t>
      </w:r>
      <w:r w:rsidRPr="005045B0">
        <w:rPr>
          <w:rFonts w:ascii="Sylfaen" w:hAnsi="Sylfaen"/>
          <w:sz w:val="28"/>
          <w:szCs w:val="28"/>
          <w:lang w:val="hy-AM"/>
        </w:rPr>
        <w:t xml:space="preserve">, </w:t>
      </w:r>
      <w:r w:rsidRPr="005045B0">
        <w:rPr>
          <w:rFonts w:ascii="Sylfaen" w:hAnsi="Sylfaen" w:cs="Sylfaen"/>
          <w:sz w:val="28"/>
          <w:szCs w:val="28"/>
          <w:lang w:val="hy-AM"/>
        </w:rPr>
        <w:t>երբեմն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երկիր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մը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ամբողջ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կրակի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արիւնի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մէջ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5045B0">
        <w:rPr>
          <w:rFonts w:ascii="Sylfaen" w:hAnsi="Sylfaen" w:cs="Sylfaen"/>
          <w:sz w:val="28"/>
          <w:szCs w:val="28"/>
          <w:lang w:val="hy-AM"/>
        </w:rPr>
        <w:t>եփէր</w:t>
      </w:r>
      <w:r w:rsidRPr="005045B0">
        <w:rPr>
          <w:rFonts w:ascii="Sylfaen" w:hAnsi="Sylfaen"/>
          <w:sz w:val="28"/>
          <w:szCs w:val="28"/>
          <w:lang w:val="hy-AM"/>
        </w:rPr>
        <w:t xml:space="preserve">, </w:t>
      </w:r>
      <w:r w:rsidRPr="005045B0">
        <w:rPr>
          <w:rFonts w:ascii="Sylfaen" w:hAnsi="Sylfaen" w:cs="Sylfaen"/>
          <w:sz w:val="28"/>
          <w:szCs w:val="28"/>
          <w:lang w:val="hy-AM"/>
        </w:rPr>
        <w:t>ասանկ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պարագա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045B0">
        <w:rPr>
          <w:rFonts w:ascii="Sylfaen" w:hAnsi="Sylfaen" w:cs="Sylfaen"/>
          <w:sz w:val="28"/>
          <w:szCs w:val="28"/>
          <w:lang w:val="hy-AM"/>
        </w:rPr>
        <w:t>ներուն՝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զոհերուն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ճենճը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կը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կամարնար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ու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արիւնի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ծովէն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մուխը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կը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ծա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045B0">
        <w:rPr>
          <w:rFonts w:ascii="Sylfaen" w:hAnsi="Sylfaen" w:cs="Sylfaen"/>
          <w:sz w:val="28"/>
          <w:szCs w:val="28"/>
          <w:lang w:val="hy-AM"/>
        </w:rPr>
        <w:t>ռանար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ոսկորներուն</w:t>
      </w:r>
      <w:r w:rsidRPr="005045B0">
        <w:rPr>
          <w:rFonts w:ascii="Sylfaen" w:hAnsi="Sylfaen"/>
          <w:sz w:val="28"/>
          <w:szCs w:val="28"/>
          <w:lang w:val="hy-AM"/>
        </w:rPr>
        <w:t xml:space="preserve">, </w:t>
      </w:r>
      <w:r w:rsidRPr="005045B0">
        <w:rPr>
          <w:rFonts w:ascii="Sylfaen" w:hAnsi="Sylfaen" w:cs="Sylfaen"/>
          <w:sz w:val="28"/>
          <w:szCs w:val="28"/>
          <w:lang w:val="hy-AM"/>
        </w:rPr>
        <w:t>բայց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միշտ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կէս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ճամբան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կը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ցրուէր</w:t>
      </w:r>
      <w:r w:rsidRPr="005045B0">
        <w:rPr>
          <w:rFonts w:ascii="Sylfaen" w:hAnsi="Sylfaen"/>
          <w:sz w:val="28"/>
          <w:szCs w:val="28"/>
          <w:lang w:val="hy-AM"/>
        </w:rPr>
        <w:t xml:space="preserve">, </w:t>
      </w:r>
      <w:r w:rsidRPr="005045B0">
        <w:rPr>
          <w:rFonts w:ascii="Sylfaen" w:hAnsi="Sylfaen" w:cs="Sylfaen"/>
          <w:sz w:val="28"/>
          <w:szCs w:val="28"/>
          <w:lang w:val="hy-AM"/>
        </w:rPr>
        <w:t>վասնզի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անդիէն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ուրախութեան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սեղաններէն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հաճոյքին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ծափերը</w:t>
      </w:r>
      <w:r w:rsidRPr="005045B0">
        <w:rPr>
          <w:rFonts w:ascii="Sylfaen" w:hAnsi="Sylfaen"/>
          <w:sz w:val="28"/>
          <w:szCs w:val="28"/>
          <w:lang w:val="hy-AM"/>
        </w:rPr>
        <w:t xml:space="preserve">, </w:t>
      </w:r>
      <w:r w:rsidRPr="005045B0">
        <w:rPr>
          <w:rFonts w:ascii="Sylfaen" w:hAnsi="Sylfaen" w:cs="Sylfaen"/>
          <w:sz w:val="28"/>
          <w:szCs w:val="28"/>
          <w:lang w:val="hy-AM"/>
        </w:rPr>
        <w:t>տուներուն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անկիւններէն</w:t>
      </w:r>
      <w:r w:rsidRPr="005045B0">
        <w:rPr>
          <w:rFonts w:ascii="Sylfaen" w:hAnsi="Sylfaen"/>
          <w:sz w:val="28"/>
          <w:szCs w:val="28"/>
          <w:lang w:val="hy-AM"/>
        </w:rPr>
        <w:t xml:space="preserve">, </w:t>
      </w:r>
      <w:r w:rsidRPr="005045B0">
        <w:rPr>
          <w:rFonts w:ascii="Sylfaen" w:hAnsi="Sylfaen" w:cs="Sylfaen"/>
          <w:sz w:val="28"/>
          <w:szCs w:val="28"/>
          <w:lang w:val="hy-AM"/>
        </w:rPr>
        <w:t>մեծի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ու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պզտիկի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բերնէն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դէպի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Ստեղծողը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ուղղուած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փառքերն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ու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գովա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045B0">
        <w:rPr>
          <w:rFonts w:ascii="Sylfaen" w:hAnsi="Sylfaen" w:cs="Sylfaen"/>
          <w:sz w:val="28"/>
          <w:szCs w:val="28"/>
          <w:lang w:val="hy-AM"/>
        </w:rPr>
        <w:t>բանութիւնները</w:t>
      </w:r>
      <w:r w:rsidRPr="005045B0">
        <w:rPr>
          <w:rFonts w:ascii="Sylfaen" w:hAnsi="Sylfaen"/>
          <w:sz w:val="28"/>
          <w:szCs w:val="28"/>
          <w:lang w:val="hy-AM"/>
        </w:rPr>
        <w:t xml:space="preserve">, </w:t>
      </w:r>
      <w:r w:rsidRPr="005045B0">
        <w:rPr>
          <w:rFonts w:ascii="Sylfaen" w:hAnsi="Sylfaen" w:cs="Sylfaen"/>
          <w:sz w:val="28"/>
          <w:szCs w:val="28"/>
          <w:lang w:val="hy-AM"/>
        </w:rPr>
        <w:t>Տաճարներուն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սեղաններէն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մատուցուող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գոհունակութ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045B0">
        <w:rPr>
          <w:rFonts w:ascii="Sylfaen" w:hAnsi="Sylfaen" w:cs="Sylfaen"/>
          <w:sz w:val="28"/>
          <w:szCs w:val="28"/>
          <w:lang w:val="hy-AM"/>
        </w:rPr>
        <w:t>եան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եւ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երջանկութեան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կնդրուկները</w:t>
      </w:r>
      <w:r w:rsidRPr="005045B0">
        <w:rPr>
          <w:rFonts w:ascii="Sylfaen" w:hAnsi="Sylfaen"/>
          <w:sz w:val="28"/>
          <w:szCs w:val="28"/>
          <w:lang w:val="hy-AM"/>
        </w:rPr>
        <w:t xml:space="preserve">, </w:t>
      </w:r>
      <w:r w:rsidRPr="005045B0">
        <w:rPr>
          <w:rFonts w:ascii="Sylfaen" w:hAnsi="Sylfaen" w:cs="Sylfaen"/>
          <w:sz w:val="28"/>
          <w:szCs w:val="28"/>
          <w:lang w:val="hy-AM"/>
        </w:rPr>
        <w:t>մինարէներէն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ու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կոչնակներուն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ամ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045B0">
        <w:rPr>
          <w:rFonts w:ascii="Sylfaen" w:hAnsi="Sylfaen" w:cs="Sylfaen"/>
          <w:sz w:val="28"/>
          <w:szCs w:val="28"/>
          <w:lang w:val="hy-AM"/>
        </w:rPr>
        <w:t>բարձիկ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երգերէն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գովաբանութիւններն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ու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սաղմոսները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այնքան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շատ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ու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այնքան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ուժով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էին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որ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զրկուածներուն</w:t>
      </w:r>
      <w:r w:rsidRPr="005045B0">
        <w:rPr>
          <w:rFonts w:ascii="Sylfaen" w:hAnsi="Sylfaen"/>
          <w:sz w:val="28"/>
          <w:szCs w:val="28"/>
          <w:lang w:val="hy-AM"/>
        </w:rPr>
        <w:t xml:space="preserve">, </w:t>
      </w:r>
      <w:r w:rsidRPr="005045B0">
        <w:rPr>
          <w:rFonts w:ascii="Sylfaen" w:hAnsi="Sylfaen" w:cs="Sylfaen"/>
          <w:sz w:val="28"/>
          <w:szCs w:val="28"/>
          <w:lang w:val="hy-AM"/>
        </w:rPr>
        <w:t>տառապողներուն</w:t>
      </w:r>
      <w:r w:rsidRPr="005045B0">
        <w:rPr>
          <w:rFonts w:ascii="Sylfaen" w:hAnsi="Sylfaen"/>
          <w:sz w:val="28"/>
          <w:szCs w:val="28"/>
          <w:lang w:val="hy-AM"/>
        </w:rPr>
        <w:t xml:space="preserve">, </w:t>
      </w:r>
      <w:r w:rsidRPr="005045B0">
        <w:rPr>
          <w:rFonts w:ascii="Sylfaen" w:hAnsi="Sylfaen" w:cs="Sylfaen"/>
          <w:sz w:val="28"/>
          <w:szCs w:val="28"/>
          <w:lang w:val="hy-AM"/>
        </w:rPr>
        <w:t>մորթուողներուն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անէծքն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ու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հառաչանքը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այդ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ամենուն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խառնուելով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մաքրուած</w:t>
      </w:r>
      <w:r w:rsidRPr="005045B0">
        <w:rPr>
          <w:rFonts w:ascii="Sylfaen" w:hAnsi="Sylfaen"/>
          <w:sz w:val="28"/>
          <w:szCs w:val="28"/>
          <w:lang w:val="hy-AM"/>
        </w:rPr>
        <w:t xml:space="preserve">, </w:t>
      </w:r>
      <w:r w:rsidRPr="005045B0">
        <w:rPr>
          <w:rFonts w:ascii="Sylfaen" w:hAnsi="Sylfaen" w:cs="Sylfaen"/>
          <w:sz w:val="28"/>
          <w:szCs w:val="28"/>
          <w:lang w:val="hy-AM"/>
        </w:rPr>
        <w:t>սրբուած</w:t>
      </w:r>
      <w:r w:rsidRPr="005045B0">
        <w:rPr>
          <w:rFonts w:ascii="Sylfaen" w:hAnsi="Sylfaen"/>
          <w:sz w:val="28"/>
          <w:szCs w:val="28"/>
          <w:lang w:val="hy-AM"/>
        </w:rPr>
        <w:t xml:space="preserve">, </w:t>
      </w:r>
      <w:r w:rsidRPr="005045B0">
        <w:rPr>
          <w:rFonts w:ascii="Sylfaen" w:hAnsi="Sylfaen" w:cs="Sylfaen"/>
          <w:sz w:val="28"/>
          <w:szCs w:val="28"/>
          <w:lang w:val="hy-AM"/>
        </w:rPr>
        <w:t>զտուած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ու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ծաղիկ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դարձած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օրհներգի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մը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պէս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5045B0">
        <w:rPr>
          <w:rFonts w:ascii="Sylfaen" w:hAnsi="Sylfaen" w:cs="Sylfaen"/>
          <w:sz w:val="28"/>
          <w:szCs w:val="28"/>
          <w:lang w:val="hy-AM"/>
        </w:rPr>
        <w:t>երթար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գգուելու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Ամենա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045B0">
        <w:rPr>
          <w:rFonts w:ascii="Sylfaen" w:hAnsi="Sylfaen" w:cs="Sylfaen"/>
          <w:sz w:val="28"/>
          <w:szCs w:val="28"/>
          <w:lang w:val="hy-AM"/>
        </w:rPr>
        <w:t>կալին</w:t>
      </w:r>
      <w:r w:rsidRPr="005045B0">
        <w:rPr>
          <w:rFonts w:ascii="Sylfaen" w:hAnsi="Sylfaen"/>
          <w:sz w:val="28"/>
          <w:szCs w:val="28"/>
          <w:lang w:val="hy-AM"/>
        </w:rPr>
        <w:t xml:space="preserve"> </w:t>
      </w:r>
      <w:r w:rsidRPr="005045B0">
        <w:rPr>
          <w:rFonts w:ascii="Sylfaen" w:hAnsi="Sylfaen" w:cs="Sylfaen"/>
          <w:sz w:val="28"/>
          <w:szCs w:val="28"/>
          <w:lang w:val="hy-AM"/>
        </w:rPr>
        <w:t>հոգին</w:t>
      </w:r>
      <w:r w:rsidRPr="005045B0">
        <w:rPr>
          <w:rFonts w:ascii="Sylfaen" w:hAnsi="Sylfaen"/>
          <w:sz w:val="28"/>
          <w:szCs w:val="28"/>
          <w:lang w:val="hy-AM"/>
        </w:rPr>
        <w:t>» (</w:t>
      </w:r>
      <w:r w:rsidRPr="003D3BA1">
        <w:rPr>
          <w:rFonts w:ascii="Sylfaen" w:hAnsi="Sylfaen"/>
          <w:i/>
          <w:iCs/>
          <w:sz w:val="28"/>
          <w:szCs w:val="28"/>
          <w:lang w:val="hy-AM"/>
        </w:rPr>
        <w:t>Հորիզոն գրական</w:t>
      </w:r>
      <w:r w:rsidRPr="005045B0">
        <w:rPr>
          <w:rFonts w:ascii="Sylfaen" w:hAnsi="Sylfaen"/>
          <w:sz w:val="28"/>
          <w:szCs w:val="28"/>
          <w:lang w:val="hy-AM"/>
        </w:rPr>
        <w:t xml:space="preserve">, 22 փետրուար 2017, «Ինչո՞ւ կը մեռնինք» </w:t>
      </w:r>
      <w:r w:rsidRPr="005045B0">
        <w:rPr>
          <w:rFonts w:ascii="Sylfaen" w:hAnsi="Sylfaen"/>
          <w:sz w:val="28"/>
          <w:szCs w:val="28"/>
          <w:lang w:val="hy-AM"/>
        </w:rPr>
        <w:lastRenderedPageBreak/>
        <w:t xml:space="preserve">(Հայկական հեքիաթ), Յակոբ Քիւֆէճեան (Օշական). Առցանց այց 22 </w:t>
      </w:r>
      <w:r w:rsidRPr="00B35422">
        <w:rPr>
          <w:rFonts w:ascii="Sylfaen" w:hAnsi="Sylfaen"/>
          <w:sz w:val="28"/>
          <w:szCs w:val="28"/>
          <w:lang w:val="hy-AM"/>
        </w:rPr>
        <w:t xml:space="preserve">Յունիս 2020-ին, </w:t>
      </w:r>
      <w:hyperlink r:id="rId6" w:history="1">
        <w:r w:rsidRPr="00B35422">
          <w:rPr>
            <w:rStyle w:val="Hyperlink"/>
            <w:rFonts w:ascii="Sylfaen" w:hAnsi="Sylfaen"/>
            <w:sz w:val="28"/>
            <w:szCs w:val="28"/>
            <w:lang w:val="hy-AM"/>
          </w:rPr>
          <w:t>https://kragan.horizonweekly.ca/?p=99</w:t>
        </w:r>
      </w:hyperlink>
      <w:r w:rsidRPr="00B35422">
        <w:rPr>
          <w:rFonts w:ascii="Sylfaen" w:hAnsi="Sylfaen"/>
          <w:sz w:val="28"/>
          <w:szCs w:val="28"/>
          <w:lang w:val="hy-AM"/>
        </w:rPr>
        <w:t>)։</w:t>
      </w:r>
    </w:p>
    <w:p w14:paraId="7F8A5F7C" w14:textId="77777777" w:rsidR="00B35422" w:rsidRPr="00822266" w:rsidRDefault="00B35422" w:rsidP="00B35422">
      <w:pPr>
        <w:jc w:val="both"/>
        <w:rPr>
          <w:rFonts w:ascii="Sylfaen" w:hAnsi="Sylfaen"/>
          <w:sz w:val="28"/>
          <w:szCs w:val="28"/>
          <w:lang w:val="hy-AM"/>
        </w:rPr>
      </w:pPr>
    </w:p>
    <w:p w14:paraId="3FCC5758" w14:textId="7A7E1626" w:rsidR="007D7895" w:rsidRDefault="00B35422" w:rsidP="00B35422">
      <w:pPr>
        <w:jc w:val="right"/>
      </w:pPr>
      <w:r w:rsidRPr="00822266">
        <w:rPr>
          <w:rFonts w:ascii="Sylfaen" w:hAnsi="Sylfaen"/>
          <w:sz w:val="28"/>
          <w:szCs w:val="28"/>
          <w:lang w:val="hy-AM"/>
        </w:rPr>
        <w:t>Նարեկ արք. Ալեէմէզեան</w:t>
      </w:r>
    </w:p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69015A" w14:textId="77777777" w:rsidR="00C148E8" w:rsidRDefault="00C148E8" w:rsidP="00B35422">
      <w:r>
        <w:separator/>
      </w:r>
    </w:p>
  </w:endnote>
  <w:endnote w:type="continuationSeparator" w:id="0">
    <w:p w14:paraId="09BBDCE1" w14:textId="77777777" w:rsidR="00C148E8" w:rsidRDefault="00C148E8" w:rsidP="00B35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62747047"/>
      <w:docPartObj>
        <w:docPartGallery w:val="Page Numbers (Bottom of Page)"/>
        <w:docPartUnique/>
      </w:docPartObj>
    </w:sdtPr>
    <w:sdtContent>
      <w:p w14:paraId="43074986" w14:textId="4F84A3F5" w:rsidR="00B35422" w:rsidRDefault="00B35422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BE4C931" w14:textId="77777777" w:rsidR="00B35422" w:rsidRDefault="00B354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14053375"/>
      <w:docPartObj>
        <w:docPartGallery w:val="Page Numbers (Bottom of Page)"/>
        <w:docPartUnique/>
      </w:docPartObj>
    </w:sdtPr>
    <w:sdtContent>
      <w:p w14:paraId="07E73DA4" w14:textId="470CED81" w:rsidR="00B35422" w:rsidRDefault="00B35422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17F40818" w14:textId="77777777" w:rsidR="00B35422" w:rsidRDefault="00B354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5B03E9" w14:textId="77777777" w:rsidR="00C148E8" w:rsidRDefault="00C148E8" w:rsidP="00B35422">
      <w:r>
        <w:separator/>
      </w:r>
    </w:p>
  </w:footnote>
  <w:footnote w:type="continuationSeparator" w:id="0">
    <w:p w14:paraId="40272243" w14:textId="77777777" w:rsidR="00C148E8" w:rsidRDefault="00C148E8" w:rsidP="00B3542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422"/>
    <w:rsid w:val="000A71DC"/>
    <w:rsid w:val="003D7CBC"/>
    <w:rsid w:val="005824C9"/>
    <w:rsid w:val="007D7895"/>
    <w:rsid w:val="00B35422"/>
    <w:rsid w:val="00B41865"/>
    <w:rsid w:val="00C1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004A6E"/>
  <w15:chartTrackingRefBased/>
  <w15:docId w15:val="{274A556E-7A35-3749-9D65-6460EA81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422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54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4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4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4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4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42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42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42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42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4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4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42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42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42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4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4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4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42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4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4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42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4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422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4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422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B354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4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4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42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542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354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5422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B35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ragan.horizonweekly.ca/?p=9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1087</Words>
  <Characters>6197</Characters>
  <Application>Microsoft Office Word</Application>
  <DocSecurity>0</DocSecurity>
  <Lines>51</Lines>
  <Paragraphs>14</Paragraphs>
  <ScaleCrop>false</ScaleCrop>
  <Company/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2026-07-28T17:11:00Z</dcterms:created>
  <dcterms:modified xsi:type="dcterms:W3CDTF">2026-07-28T17:12:00Z</dcterms:modified>
</cp:coreProperties>
</file>