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B79E2E" w14:textId="03C7D38D" w:rsidR="00075EE3" w:rsidRPr="00B5649E" w:rsidRDefault="00075EE3" w:rsidP="00075EE3">
      <w:pPr>
        <w:shd w:val="clear" w:color="auto" w:fill="FFFFFF"/>
        <w:jc w:val="center"/>
        <w:rPr>
          <w:rFonts w:ascii="Sylfaen" w:hAnsi="Sylfaen" w:cs="Calibri"/>
          <w:color w:val="000000"/>
          <w:sz w:val="27"/>
          <w:szCs w:val="27"/>
        </w:rPr>
      </w:pPr>
      <w:r w:rsidRPr="00B5649E">
        <w:rPr>
          <w:rFonts w:ascii="Sylfaen" w:hAnsi="Sylfaen" w:cs="Sylfaen"/>
          <w:color w:val="000000"/>
          <w:sz w:val="32"/>
          <w:szCs w:val="32"/>
          <w:lang w:val="hy-AM"/>
        </w:rPr>
        <w:t>ԳԵՐԱԳՈՅՆ</w:t>
      </w:r>
      <w:r w:rsidRPr="00B5649E">
        <w:rPr>
          <w:rFonts w:ascii="Sylfaen" w:hAnsi="Sylfaen" w:cs="Calibri"/>
          <w:color w:val="000000"/>
          <w:sz w:val="32"/>
          <w:szCs w:val="32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32"/>
          <w:szCs w:val="32"/>
          <w:lang w:val="hy-AM"/>
        </w:rPr>
        <w:t>ՆԵՐՈՂԱՄՏՈՒԹԵԱՆ</w:t>
      </w:r>
      <w:r w:rsidRPr="00B5649E">
        <w:rPr>
          <w:rFonts w:ascii="Sylfaen" w:hAnsi="Sylfaen" w:cs="Calibri"/>
          <w:color w:val="000000"/>
          <w:sz w:val="32"/>
          <w:szCs w:val="32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32"/>
          <w:szCs w:val="32"/>
          <w:lang w:val="hy-AM"/>
        </w:rPr>
        <w:t>ԴԱՍԸ</w:t>
      </w:r>
      <w:r>
        <w:rPr>
          <w:rStyle w:val="FootnoteReference"/>
          <w:rFonts w:ascii="Sylfaen" w:hAnsi="Sylfaen" w:cs="Sylfaen"/>
          <w:color w:val="000000"/>
          <w:sz w:val="32"/>
          <w:szCs w:val="32"/>
          <w:lang w:val="hy-AM"/>
        </w:rPr>
        <w:footnoteReference w:id="1"/>
      </w:r>
    </w:p>
    <w:p w14:paraId="663C2EAA" w14:textId="77777777" w:rsidR="00075EE3" w:rsidRPr="00C778AA" w:rsidRDefault="00075EE3" w:rsidP="00075EE3">
      <w:pPr>
        <w:shd w:val="clear" w:color="auto" w:fill="FFFFFF"/>
        <w:rPr>
          <w:rFonts w:ascii="Sylfaen" w:hAnsi="Sylfaen" w:cs="Calibri"/>
          <w:color w:val="000000"/>
          <w:sz w:val="27"/>
          <w:szCs w:val="27"/>
        </w:rPr>
      </w:pPr>
      <w:r>
        <w:rPr>
          <w:rFonts w:ascii="Arial AM" w:hAnsi="Arial AM" w:cs="Calibri"/>
          <w:color w:val="000000"/>
          <w:sz w:val="28"/>
          <w:szCs w:val="28"/>
          <w:lang w:val="hy-AM"/>
        </w:rPr>
        <w:t xml:space="preserve"> </w:t>
      </w:r>
    </w:p>
    <w:p w14:paraId="2DD71570" w14:textId="6BD4AB6A" w:rsidR="00075EE3" w:rsidRPr="00C778AA" w:rsidRDefault="00C778AA" w:rsidP="00C778AA">
      <w:pPr>
        <w:shd w:val="clear" w:color="auto" w:fill="FFFFFF"/>
        <w:ind w:left="4320"/>
        <w:rPr>
          <w:rFonts w:ascii="Sylfaen" w:hAnsi="Sylfaen" w:cs="Calibri"/>
          <w:color w:val="000000"/>
          <w:sz w:val="28"/>
          <w:szCs w:val="28"/>
        </w:rPr>
      </w:pPr>
      <w:r w:rsidRPr="00C778AA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       </w:t>
      </w:r>
      <w:r w:rsidR="00075EE3" w:rsidRPr="00C778AA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="00075EE3" w:rsidRPr="00C778AA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Հայ՜ր</w:t>
      </w:r>
      <w:r w:rsidR="00075EE3" w:rsidRPr="00C778AA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="00075EE3" w:rsidRPr="00C778AA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ներէ՛</w:t>
      </w:r>
      <w:r w:rsidR="00075EE3" w:rsidRPr="00C778AA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="00075EE3" w:rsidRPr="00C778AA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անոնց</w:t>
      </w:r>
      <w:r w:rsidR="00075EE3" w:rsidRPr="00C778AA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="00075EE3" w:rsidRPr="00C778AA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որովհետեւ</w:t>
      </w:r>
      <w:r w:rsidR="00075EE3" w:rsidRPr="00C778AA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</w:p>
    <w:p w14:paraId="2F5E2FD2" w14:textId="77777777" w:rsidR="00075EE3" w:rsidRPr="00C778AA" w:rsidRDefault="00075EE3" w:rsidP="00075EE3">
      <w:pPr>
        <w:shd w:val="clear" w:color="auto" w:fill="FFFFFF"/>
        <w:jc w:val="right"/>
        <w:rPr>
          <w:rFonts w:ascii="Sylfaen" w:hAnsi="Sylfaen" w:cs="Calibri"/>
          <w:color w:val="000000"/>
          <w:sz w:val="28"/>
          <w:szCs w:val="28"/>
        </w:rPr>
      </w:pPr>
      <w:r w:rsidRPr="00C778AA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չեն</w:t>
      </w:r>
      <w:r w:rsidRPr="00C778AA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C778AA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գիտեր</w:t>
      </w:r>
      <w:r w:rsidRPr="00C778AA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C778AA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թէ</w:t>
      </w:r>
      <w:r w:rsidRPr="00C778AA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C778AA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ի՛նչ</w:t>
      </w:r>
      <w:r w:rsidRPr="00C778AA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C778AA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կ՚ընեն</w:t>
      </w:r>
      <w:r w:rsidRPr="00C778AA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» </w:t>
      </w:r>
      <w:r w:rsidRPr="00C778AA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C778AA">
        <w:rPr>
          <w:rFonts w:ascii="Sylfaen" w:hAnsi="Sylfaen" w:cs="Sylfaen"/>
          <w:color w:val="000000"/>
          <w:sz w:val="28"/>
          <w:szCs w:val="28"/>
          <w:lang w:val="hy-AM"/>
        </w:rPr>
        <w:t>Ղկ</w:t>
      </w:r>
      <w:r w:rsidRPr="00C778AA">
        <w:rPr>
          <w:rFonts w:ascii="Sylfaen" w:hAnsi="Sylfaen" w:cs="Calibri"/>
          <w:color w:val="000000"/>
          <w:sz w:val="28"/>
          <w:szCs w:val="28"/>
          <w:lang w:val="hy-AM"/>
        </w:rPr>
        <w:t xml:space="preserve"> 23.34)</w:t>
      </w:r>
    </w:p>
    <w:p w14:paraId="4B5D65BA" w14:textId="77777777" w:rsidR="00075EE3" w:rsidRPr="00C778AA" w:rsidRDefault="00075EE3" w:rsidP="00075EE3">
      <w:pPr>
        <w:shd w:val="clear" w:color="auto" w:fill="FFFFFF"/>
        <w:rPr>
          <w:rFonts w:ascii="Sylfaen" w:hAnsi="Sylfaen" w:cs="Calibri"/>
          <w:color w:val="000000"/>
          <w:sz w:val="27"/>
          <w:szCs w:val="27"/>
        </w:rPr>
      </w:pPr>
      <w:r w:rsidRPr="00C778AA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</w:p>
    <w:p w14:paraId="591473A0" w14:textId="77777777" w:rsidR="00075EE3" w:rsidRPr="00B5649E" w:rsidRDefault="00075EE3" w:rsidP="00075EE3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7"/>
          <w:szCs w:val="27"/>
        </w:rPr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Քրիստոսի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մատնութեան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չարչարանքներուն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խաչելութ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խորհուրդը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ծրարող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խաւարման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լացի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գիշերին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հոգեւոր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ուշադրութիւնը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սեւեռենք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Ղուկաս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Աւետարանիչին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միջոցաւ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մեզի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հասնող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Գողգոթայի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վրայէն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Խաչեալին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արտասանած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առա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ջին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խօսքերուն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վրայ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խորապէս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՚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անդրադառնանք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թէ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Փրկչին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մեղա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ւոր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մարդկութեան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սրբագործման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համար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հեղած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նուիրական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արիւնը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այսօր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լեցուի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անհատական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հաւաքական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կեանքը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իմաստաւորող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աստուածային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ներողամտութեան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բաժակին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:</w:t>
      </w:r>
    </w:p>
    <w:p w14:paraId="00A49FEA" w14:textId="77777777" w:rsidR="00075EE3" w:rsidRPr="00B5649E" w:rsidRDefault="00075EE3" w:rsidP="00075EE3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ab/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Երկու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այլ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չարագործներ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ալ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բերին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որպէսզի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Յիսուսի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հետ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սպա</w:t>
      </w:r>
      <w:r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ն</w:t>
      </w:r>
      <w:r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ը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ւին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Երբ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հասան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Գանկ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կոչուած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վայրը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խաչեցին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Յիսուսը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երկու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չարագործները՝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մէկը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անոր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աջ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կողմը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իսկ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միւսը՝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ձախ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Յիսուս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ըսաւ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.</w:t>
      </w:r>
      <w:r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Հայ՜ր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ներէ՛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անոնց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որովհետեւ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չեն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գիտեր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թէ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ի՛նչ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կ</w:t>
      </w:r>
      <w:r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՚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ընեն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23.32–34):</w:t>
      </w:r>
    </w:p>
    <w:p w14:paraId="46977EDE" w14:textId="77777777" w:rsidR="00075EE3" w:rsidRPr="00B5649E" w:rsidRDefault="00075EE3" w:rsidP="00075EE3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7"/>
          <w:szCs w:val="27"/>
        </w:rPr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Խորհրդածութիւններու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անհո՜ւն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աշխարհ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բացող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հակիրճ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բառերով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նկարագրէ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Ղուկաս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Աւետարանիչ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վրայ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գամուիլը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հրաւիրէ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մեզ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երեք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ճշմարտութիւններ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վերյիշելու՝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որպէս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ընդառաջում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գերագոյն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անձնազոհութեան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ակնարկած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էր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Աստուածորդին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ըսելով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.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Մեծագոյն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սէրը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այն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սէրն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է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որով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մարդ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ինքզինք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զոհէ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բարեկամներուն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համար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Յհ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15.13)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տարազած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մտերմութեան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եղանակ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հաստատած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սիրոյ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երկու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բեւեռ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առաջին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սէր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Աստուծոյ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հանդէպ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երկրորդ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սէր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նմանին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հանդէպ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: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</w:p>
    <w:p w14:paraId="3CEAE098" w14:textId="77777777" w:rsidR="00075EE3" w:rsidRDefault="00075EE3" w:rsidP="00075EE3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  <w:lang w:val="hy-AM"/>
        </w:rPr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Առաջին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,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Խաչեալին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սուրբ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խաչը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վերակամրջէ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Աստուծոյ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հայ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րութիւնն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մարդուն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որդիութիւնը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Հայրը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ստեղծած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մեզ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այսօր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աստուածային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պատկերն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նմանութիւնը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դրոշմէ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մէջ՝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Միածին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Որդիին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մեղքերու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քաւութեան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համար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ընծայումով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Հայրը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Որդին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աշխարհ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ղրկած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էր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կորսուածը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փնտռելու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փրկելու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</w:p>
    <w:p w14:paraId="19B6F346" w14:textId="77777777" w:rsidR="00075EE3" w:rsidRDefault="00075EE3" w:rsidP="00075EE3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  <w:lang w:val="hy-AM"/>
        </w:rPr>
      </w:pPr>
    </w:p>
    <w:p w14:paraId="1A9F85EB" w14:textId="77777777" w:rsidR="00075EE3" w:rsidRPr="00C176EE" w:rsidRDefault="00075EE3" w:rsidP="00075EE3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  <w:lang w:val="hy-AM"/>
        </w:rPr>
      </w:pPr>
    </w:p>
    <w:p w14:paraId="0DEE690D" w14:textId="77777777" w:rsidR="00075EE3" w:rsidRPr="00B5649E" w:rsidRDefault="00075EE3" w:rsidP="00075EE3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  <w:lang w:val="hy-AM"/>
        </w:rPr>
      </w:pP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lastRenderedPageBreak/>
        <w:t xml:space="preserve">19.10),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այսօր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մեղաւորին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տունդարձով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հայրական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խնամքին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պատսպարէ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մեզ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Հայրը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գիտէր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թէ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ինչ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 Օրէնքը չէր կրնար</w:t>
      </w:r>
      <w:r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ընել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մարդկային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բնութեան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տկար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ըլլալուն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պատճառով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Աստուած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իրագործեց՝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աշխարհ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ղրկելով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Որդին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մեղքը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յաղթահարելու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համար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մեղան-չական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բնութիւնը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վրայ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առաւ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մարմնին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դատապարտեց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մեղքը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Հռ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8.3),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մեզի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վերստին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շնորհէ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որդեգրութեան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ձրի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պարգեւը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: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</w:p>
    <w:p w14:paraId="0E40DD1C" w14:textId="0D124A8C" w:rsidR="00075EE3" w:rsidRPr="00B5649E" w:rsidRDefault="00075EE3" w:rsidP="00075EE3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7"/>
          <w:szCs w:val="27"/>
        </w:rPr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Երկրորդ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,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Խաչեալին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սուրբ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խաչը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ցոլացնէ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Աստուծոյ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ներո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ղամտութիւնն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մարդուն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մեղաւորութիւնը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Հակառակ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մարմ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նացեալ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աստուածային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սէրը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ատելութեամբ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տառապանքով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տուցանելուն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յանցագործութեան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գերազանց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ներողամտութեան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օրինակ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պարզուի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առջեւ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տառապանքը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վերածէ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սիրոյ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աղբերացման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որովհետեւ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մեղքերուն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համար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վիրաւորուեցաւ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անօրէնութիւններուն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համար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ծեծուեցաւ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խաղաղութեան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պատիժը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անոր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վրայ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եղաւ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անոր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վէրքերովը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մենք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բժշկուեցանք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53.5):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Սէրը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առանց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զոհողութեան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չի՛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կրնար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 xml:space="preserve"> արտայայ-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ը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ւիլ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Քրիստոս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այսօր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գայ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հաստատելու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թէ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նեղութիւններու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ենթա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հողին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վրայ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ծլի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սէրը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Եթէ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տառապանքը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չյաճախէ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մեզ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եթէ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նմաններուն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կեանքին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եղող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տառապանքը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չտեսնենք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եթէ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աշխարհի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ծաւալող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տառապանքի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թեթեւացման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համար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միջոցներ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չորոնենք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նշանակէ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թէ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սիրոյ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ներողամտութեան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կրակը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Վստահաբար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չենք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ուզեր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տառապիլ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չենք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ուզեր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եղբայրներն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քոյրերը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ֆիզիքական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իմացական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հոգեկան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տառապանքներով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տագ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նապին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ուրեմն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մեզի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մնայ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ներողամիտ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սիրոյ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երջանկութեան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ըմպումը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Քրիստոսի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տառապանքին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գտաւ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լրումը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որովհետեւ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որպէս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ճշմարիտ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քրիստոնեաներ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Քրիստոսի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հետ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Քրիստոսի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համար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չարչարուինք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հալածուինք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ինչպէս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Պօղոս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Առաքեալ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հաստատէ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.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չարչարանքներուն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մասնակից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կ</w:t>
      </w:r>
      <w:r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՚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ըլլանք՝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որպէսզի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փառքին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եւս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մասնակից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ըլլանք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Հռ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8.17)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նոյնպէս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բոլոր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անոնք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որոնք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կ</w:t>
      </w:r>
      <w:r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՚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ուզեն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աստուածպաշտութեամբ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Քրիստոս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Յիսուսի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միացած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ապրիլ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անպայման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հալածանքներու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պիտի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ենթարկուին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.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Տմ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3.12):</w:t>
      </w:r>
    </w:p>
    <w:p w14:paraId="696F364A" w14:textId="2DB77FCE" w:rsidR="00075EE3" w:rsidRPr="0098765D" w:rsidRDefault="00075EE3" w:rsidP="0098765D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  <w:lang w:val="hy-AM"/>
        </w:rPr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Երրորդ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,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Խաչեալին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սուրբ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խաչը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հաստատէ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Աստուծոյ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ամենա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գիտութիւնն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մարդուն</w:t>
      </w:r>
      <w:r w:rsidRPr="00B5649E">
        <w:rPr>
          <w:rFonts w:ascii="Sylfaen" w:hAnsi="Sylfaen" w:cs="Calibri"/>
          <w:b/>
          <w:b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b/>
          <w:bCs/>
          <w:color w:val="000000"/>
          <w:sz w:val="28"/>
          <w:szCs w:val="28"/>
          <w:lang w:val="hy-AM"/>
        </w:rPr>
        <w:t>տգիտութիւնը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Նորաստեղծ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երա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վիճակին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աւարտը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նշուեցաւ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արարածին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ամենագիտութեան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ձգտումով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հակառակ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Արարիչին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սաստին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.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Բայց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բարիի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չարի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գի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տութեան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ծառէն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մի՛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ուտեր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քանզի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այն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օրը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անկէ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ուտես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անպայման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lastRenderedPageBreak/>
        <w:t>պիտի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մեռնիս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Ծն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2.17):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Այսօր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Աստուծմէ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հեռացած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նո՛յն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չի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գիտեր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թէ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ի՛նչ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՚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ընէ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որովհետեւ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հակառակ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արթուն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մնալու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վերյիշեցումին՝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Ձիթենաց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լեռան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վրայ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չաղօթեց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փորձութեան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ինկաւ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22.40),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Յուդայի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միանալով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բարեկամութեան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համբոյրով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Տէրը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մատնեց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22.48),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Պետրոս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Առաքեալին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հետ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Վարդապետը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ուրացաւ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22.61),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պահակներուն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նման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Թագաւորը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ծաղրեց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ծեծեց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նախա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տեց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22.63</w:t>
      </w:r>
      <w:r w:rsidR="0098765D">
        <w:rPr>
          <w:rFonts w:ascii="Sylfaen" w:hAnsi="Sylfaen" w:cs="Calibri"/>
          <w:color w:val="000000"/>
          <w:sz w:val="28"/>
          <w:szCs w:val="28"/>
          <w:lang w:val="hy-AM"/>
        </w:rPr>
        <w:t>–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65)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հրեայ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ամբոխին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մտնելով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աղաղակեց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. 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Սպանէ՛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զայն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Կ</w:t>
      </w:r>
      <w:r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՚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ուզենք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Բարաբբան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ազատ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արձակես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23.18):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Աստուածային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կամքով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այսօր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մարդկային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տգիտութեան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խաւարը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վերածուի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աստուածգիտութեան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Տէրն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Փրկիչը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լքած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զԱստուած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վերագտած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ըլլալու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երջանկութեամբ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ծունկի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գայ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առջեւ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ապրած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հոգեդարձը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դրսեւորէ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Գողգոթայի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դիմաց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կանգ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հարիւրապետին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խօսքերով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.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Իրապէս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այս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մարդը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Աստուծոյ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Որդին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էր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15.39):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</w:p>
    <w:p w14:paraId="6A829AC8" w14:textId="77777777" w:rsidR="00075EE3" w:rsidRPr="00B5649E" w:rsidRDefault="00075EE3" w:rsidP="00075EE3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7"/>
          <w:szCs w:val="27"/>
        </w:rPr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խաչելութեան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մարդկային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մեղքերը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մաքրագործող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շրջա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գիծին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Աստուծոյ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հայրութիւնն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որդիութիւնը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Աստուծոյ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ներողամտութիւնն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մեղաւորութիւնը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Աստուծոյ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ամենագի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տութիւնն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տգիտութիւնը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պարզուին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Փրկչին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հետ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ո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ւած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երկու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աւազակներուն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Պետրոս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Առաքեալի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Յուդա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Իսկարիովտացիի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տիպարներուն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մէջէն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որոնց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տրուեցաւ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Քրիստոսի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վերադառնալու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եզակի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պատեհութիւնը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: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</w:p>
    <w:p w14:paraId="2F78EC0F" w14:textId="77777777" w:rsidR="00075EE3" w:rsidRPr="00B5649E" w:rsidRDefault="00075EE3" w:rsidP="00075EE3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7"/>
          <w:szCs w:val="27"/>
        </w:rPr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աւազակը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խնդրեց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Տէ՛ր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յիշէ՛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զիս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երբ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քու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թագա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ւորութեամբդ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գաս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արժանացաւ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վստահ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եղիր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այսօր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ինծի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հետ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պիտի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ըլլաս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դրախտին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երանութեան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23.42–43):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Իսկ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միւս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աւազակը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փոխանակ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խոստովանելու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թէ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Արդարին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արիւնով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մեղքերը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արդէն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իսկ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մաքրուած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էին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ջանաց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մարդկային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տկար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տրամաբանութեամբ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հապճեպ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չքմեղանքով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ինքզինք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խաչէն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վար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բերել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ըսելով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.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Դուն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չե՞ս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Քրիս</w:t>
      </w:r>
      <w:r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տոսը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ազատէ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թէ՛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դուն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քեզ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թէ՛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մեզ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23.39):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</w:p>
    <w:p w14:paraId="4D04C986" w14:textId="77777777" w:rsidR="00075EE3" w:rsidRPr="00B5649E" w:rsidRDefault="00075EE3" w:rsidP="00075EE3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7"/>
          <w:szCs w:val="27"/>
        </w:rPr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Պետրոս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Առաքեալ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երիցս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Վարդապետը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ուրացած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էր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զղջաց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լացաւ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դառնագին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Ղուկաս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22.62),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հաւատքին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վերա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հաստատուեցաւ՝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յիշելով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թէ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Երուսաղէմի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Վերնատան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ըսած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էր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իրեն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.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Սիմո՛ն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Սիմո՛ն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ահա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Սատանան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ուզեց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ձեզ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ցորենի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պէս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մաղէ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անցընել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բայց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քեզի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համար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աղօթեցի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հաւատքդ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չտկարանայ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երբ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կրկին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ինծի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դառնաս՝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եղբայրներդ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ալ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քաջալերես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Ղկ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22.31–32)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դարձաւ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ամենէն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նուիրեալ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հետեւորդներէն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Իսկ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արծաթսիրութեան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lastRenderedPageBreak/>
        <w:t>ուռկանին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բռնուած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Վարդապետը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մատնած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Յուդա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թէեւ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անդ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րադարձաւ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Մեղք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գործեցի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արդար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մէկը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մատնելուս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համար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Մտ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27.4),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սակայն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փոխանակ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զղջալու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Տիրոջմէ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ներողութիւն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խնդրելու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առա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քելական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կոչումին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վերահաստատուելու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,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գնաց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ինզինք</w:t>
      </w:r>
      <w:r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 xml:space="preserve"> կախեց»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Մտ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27.5):</w:t>
      </w:r>
    </w:p>
    <w:p w14:paraId="4BB3FDDC" w14:textId="77777777" w:rsidR="00075EE3" w:rsidRPr="00B5649E" w:rsidRDefault="00075EE3" w:rsidP="00075EE3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7"/>
          <w:szCs w:val="27"/>
        </w:rPr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Այսօր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Գողգոթայի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մթնոլորտով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օծուն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տաճարին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մէջ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Յիսուս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վրայէն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մեզ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հրաւիրէ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անկեղծ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անդրադարձումով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զղջումով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խոստովանութեամբ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ապաշխարութեամբ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Իրեն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վերադառնալու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որդիութիւնը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անմեղ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արիւնով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լուալու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որովհետեւ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Միա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ծին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Որդին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փրկութեան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համար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անարգ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մահուան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դատապար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տեց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մահով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մեզի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յաւիտենական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կեանք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շնորհեց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:</w:t>
      </w:r>
    </w:p>
    <w:p w14:paraId="531EB524" w14:textId="77777777" w:rsidR="00075EE3" w:rsidRPr="00B5649E" w:rsidRDefault="00075EE3" w:rsidP="00075EE3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7"/>
          <w:szCs w:val="27"/>
        </w:rPr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ատեն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միայն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այս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խաւարման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գիշերը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վերածուի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լոյսի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առա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ւօտեան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եւ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լացի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գիշերը՝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ուրախութեան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արշալոյսին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երբ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Խաչեալ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Փրկիչին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վերադառնալով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ճշմարիտ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հաւատացեալը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դիմաւորէ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յարուցեալ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Տէրը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յարութեան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յաղթական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Կիրակիին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մեզի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</w:t>
      </w:r>
      <w:r>
        <w:rPr>
          <w:rFonts w:ascii="Sylfaen" w:hAnsi="Sylfaen" w:cs="Sylfaen"/>
          <w:color w:val="000000"/>
          <w:sz w:val="28"/>
          <w:szCs w:val="28"/>
          <w:lang w:val="hy-AM"/>
        </w:rPr>
        <w:t>՚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այցելէ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լուսազգեստ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հրեշտակին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ուրախալից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աւետիսով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.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Գիտեմ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խաչուած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Յիսուսը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փնտռէք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: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Հոս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չէ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որովհետեւ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յարութիւն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առաւ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ինչպէս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ըսած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էր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(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Մտ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28.5–6):</w:t>
      </w:r>
    </w:p>
    <w:p w14:paraId="5C180636" w14:textId="45224537" w:rsidR="00075EE3" w:rsidRPr="00B5649E" w:rsidRDefault="00075EE3" w:rsidP="00075EE3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7"/>
          <w:szCs w:val="27"/>
        </w:rPr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Արդ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աստուածային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անզուգական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ներողամտութեամբ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մեզի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բաշ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խըւած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փրկութեան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շնորհին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դիմաց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քրիստոնեային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կը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մնայ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միա՛յն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իր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Փրկիչը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օրհներգելով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աղօթել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.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«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Փա՜ռք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սուրբ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խաչիդ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ալէլուիա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սուրբ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մատ</w:t>
      </w:r>
      <w:r w:rsidR="003B0B6F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-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նութեանդ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ալէլուիա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չարչարանքներուդ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 xml:space="preserve">, </w:t>
      </w:r>
      <w:r w:rsidRPr="00B5649E">
        <w:rPr>
          <w:rFonts w:ascii="Sylfaen" w:hAnsi="Sylfaen" w:cs="Sylfaen"/>
          <w:i/>
          <w:iCs/>
          <w:color w:val="000000"/>
          <w:sz w:val="28"/>
          <w:szCs w:val="28"/>
          <w:lang w:val="hy-AM"/>
        </w:rPr>
        <w:t>ալէլուիա</w:t>
      </w:r>
      <w:r w:rsidRPr="00B5649E">
        <w:rPr>
          <w:rFonts w:ascii="Sylfaen" w:hAnsi="Sylfaen" w:cs="Calibri"/>
          <w:i/>
          <w:iCs/>
          <w:color w:val="000000"/>
          <w:sz w:val="28"/>
          <w:szCs w:val="28"/>
          <w:lang w:val="hy-AM"/>
        </w:rPr>
        <w:t>»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ամէն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>:</w:t>
      </w:r>
    </w:p>
    <w:p w14:paraId="20B3212F" w14:textId="77777777" w:rsidR="00075EE3" w:rsidRPr="00B5649E" w:rsidRDefault="00075EE3" w:rsidP="00075EE3">
      <w:pPr>
        <w:shd w:val="clear" w:color="auto" w:fill="FFFFFF"/>
        <w:jc w:val="right"/>
        <w:rPr>
          <w:rFonts w:ascii="Sylfaen" w:hAnsi="Sylfaen" w:cs="Calibri"/>
          <w:color w:val="000000"/>
          <w:sz w:val="28"/>
          <w:szCs w:val="28"/>
        </w:rPr>
      </w:pPr>
    </w:p>
    <w:p w14:paraId="264D3EFD" w14:textId="130CBA34" w:rsidR="007D7895" w:rsidRDefault="00075EE3" w:rsidP="00075EE3">
      <w:pPr>
        <w:jc w:val="right"/>
      </w:pP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Նարեկ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Ծ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Վրդ</w:t>
      </w:r>
      <w:r w:rsidRPr="00B5649E">
        <w:rPr>
          <w:rFonts w:ascii="Sylfaen" w:hAnsi="Sylfaen" w:cs="Calibri"/>
          <w:color w:val="000000"/>
          <w:sz w:val="28"/>
          <w:szCs w:val="28"/>
          <w:lang w:val="hy-AM"/>
        </w:rPr>
        <w:t xml:space="preserve">. </w:t>
      </w:r>
      <w:r w:rsidRPr="00B5649E">
        <w:rPr>
          <w:rFonts w:ascii="Sylfaen" w:hAnsi="Sylfaen" w:cs="Sylfaen"/>
          <w:color w:val="000000"/>
          <w:sz w:val="28"/>
          <w:szCs w:val="28"/>
          <w:lang w:val="hy-AM"/>
        </w:rPr>
        <w:t>Ալեէմէզեան</w:t>
      </w:r>
    </w:p>
    <w:sectPr w:rsidR="007D7895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0EAC08" w14:textId="77777777" w:rsidR="008D346E" w:rsidRDefault="008D346E" w:rsidP="00075EE3">
      <w:r>
        <w:separator/>
      </w:r>
    </w:p>
  </w:endnote>
  <w:endnote w:type="continuationSeparator" w:id="0">
    <w:p w14:paraId="7A16D2D9" w14:textId="77777777" w:rsidR="008D346E" w:rsidRDefault="008D346E" w:rsidP="0007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27204690"/>
      <w:docPartObj>
        <w:docPartGallery w:val="Page Numbers (Bottom of Page)"/>
        <w:docPartUnique/>
      </w:docPartObj>
    </w:sdtPr>
    <w:sdtContent>
      <w:p w14:paraId="60E8805C" w14:textId="277DD66F" w:rsidR="00075EE3" w:rsidRDefault="00075EE3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7ECC258" w14:textId="77777777" w:rsidR="00075EE3" w:rsidRDefault="00075E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1074239"/>
      <w:docPartObj>
        <w:docPartGallery w:val="Page Numbers (Bottom of Page)"/>
        <w:docPartUnique/>
      </w:docPartObj>
    </w:sdtPr>
    <w:sdtContent>
      <w:p w14:paraId="1F5ECC00" w14:textId="4C216B0E" w:rsidR="00075EE3" w:rsidRDefault="00075EE3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E70905B" w14:textId="77777777" w:rsidR="00075EE3" w:rsidRDefault="00075E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C53742" w14:textId="77777777" w:rsidR="008D346E" w:rsidRDefault="008D346E" w:rsidP="00075EE3">
      <w:r>
        <w:separator/>
      </w:r>
    </w:p>
  </w:footnote>
  <w:footnote w:type="continuationSeparator" w:id="0">
    <w:p w14:paraId="6332C6A9" w14:textId="77777777" w:rsidR="008D346E" w:rsidRDefault="008D346E" w:rsidP="00075EE3">
      <w:r>
        <w:continuationSeparator/>
      </w:r>
    </w:p>
  </w:footnote>
  <w:footnote w:id="1">
    <w:p w14:paraId="272D46A7" w14:textId="77777777" w:rsidR="00075EE3" w:rsidRPr="00075EE3" w:rsidRDefault="00075EE3" w:rsidP="00075EE3">
      <w:pPr>
        <w:shd w:val="clear" w:color="auto" w:fill="FFFFFF"/>
        <w:jc w:val="both"/>
        <w:rPr>
          <w:rFonts w:ascii="Sylfaen" w:hAnsi="Sylfaen" w:cs="Calibri"/>
          <w:color w:val="000000"/>
          <w:sz w:val="20"/>
          <w:szCs w:val="20"/>
        </w:rPr>
      </w:pPr>
      <w:r w:rsidRPr="00075EE3">
        <w:rPr>
          <w:rStyle w:val="FootnoteReference"/>
          <w:rFonts w:ascii="Sylfaen" w:hAnsi="Sylfaen"/>
          <w:sz w:val="20"/>
          <w:szCs w:val="20"/>
        </w:rPr>
        <w:footnoteRef/>
      </w:r>
      <w:r w:rsidRPr="00075EE3">
        <w:rPr>
          <w:rFonts w:ascii="Sylfaen" w:hAnsi="Sylfaen"/>
          <w:sz w:val="20"/>
          <w:szCs w:val="20"/>
        </w:rPr>
        <w:t xml:space="preserve"> </w:t>
      </w:r>
      <w:r w:rsidRPr="00075EE3">
        <w:rPr>
          <w:rFonts w:ascii="Sylfaen" w:hAnsi="Sylfaen" w:cs="Sylfaen"/>
          <w:color w:val="000000"/>
          <w:sz w:val="20"/>
          <w:szCs w:val="20"/>
          <w:lang w:val="hy-AM"/>
        </w:rPr>
        <w:t>ԽԱՒԱՐՄԱՆ</w:t>
      </w:r>
      <w:r w:rsidRPr="00075EE3">
        <w:rPr>
          <w:rFonts w:ascii="Sylfaen" w:hAnsi="Sylfaen" w:cs="Calibri"/>
          <w:color w:val="000000"/>
          <w:sz w:val="20"/>
          <w:szCs w:val="20"/>
          <w:lang w:val="hy-AM"/>
        </w:rPr>
        <w:t xml:space="preserve"> ԳԻՇԵՐԻ </w:t>
      </w:r>
      <w:r w:rsidRPr="00075EE3">
        <w:rPr>
          <w:rFonts w:ascii="Sylfaen" w:hAnsi="Sylfaen" w:cs="Sylfaen"/>
          <w:color w:val="000000"/>
          <w:sz w:val="20"/>
          <w:szCs w:val="20"/>
          <w:lang w:val="hy-AM"/>
        </w:rPr>
        <w:t>ՔԱՐՈԶ</w:t>
      </w:r>
      <w:r w:rsidRPr="00075EE3">
        <w:rPr>
          <w:rFonts w:ascii="Sylfaen" w:hAnsi="Sylfaen" w:cs="Calibri"/>
          <w:color w:val="000000"/>
          <w:sz w:val="20"/>
          <w:szCs w:val="20"/>
          <w:lang w:val="hy-AM"/>
        </w:rPr>
        <w:t xml:space="preserve">, 2000-ին </w:t>
      </w:r>
      <w:r w:rsidRPr="00075EE3">
        <w:rPr>
          <w:rFonts w:ascii="Sylfaen" w:hAnsi="Sylfaen" w:cs="Sylfaen"/>
          <w:color w:val="000000"/>
          <w:sz w:val="20"/>
          <w:szCs w:val="20"/>
          <w:lang w:val="hy-AM"/>
        </w:rPr>
        <w:t>խօսուած</w:t>
      </w:r>
      <w:r w:rsidRPr="00075EE3">
        <w:rPr>
          <w:rFonts w:ascii="Sylfaen" w:hAnsi="Sylfaen" w:cs="Calibri"/>
          <w:color w:val="000000"/>
          <w:sz w:val="20"/>
          <w:szCs w:val="20"/>
          <w:lang w:val="hy-AM"/>
        </w:rPr>
        <w:t xml:space="preserve"> </w:t>
      </w:r>
      <w:r w:rsidRPr="00075EE3">
        <w:rPr>
          <w:rFonts w:ascii="Sylfaen" w:hAnsi="Sylfaen" w:cs="Sylfaen"/>
          <w:color w:val="000000"/>
          <w:sz w:val="20"/>
          <w:szCs w:val="20"/>
          <w:lang w:val="hy-AM"/>
        </w:rPr>
        <w:t>Անթիլիասի</w:t>
      </w:r>
      <w:r w:rsidRPr="00075EE3">
        <w:rPr>
          <w:rFonts w:ascii="Sylfaen" w:hAnsi="Sylfaen" w:cs="Calibri"/>
          <w:color w:val="000000"/>
          <w:sz w:val="20"/>
          <w:szCs w:val="20"/>
          <w:lang w:val="hy-AM"/>
        </w:rPr>
        <w:t xml:space="preserve"> </w:t>
      </w:r>
      <w:r w:rsidRPr="00075EE3">
        <w:rPr>
          <w:rFonts w:ascii="Sylfaen" w:hAnsi="Sylfaen" w:cs="Sylfaen"/>
          <w:color w:val="000000"/>
          <w:sz w:val="20"/>
          <w:szCs w:val="20"/>
          <w:lang w:val="hy-AM"/>
        </w:rPr>
        <w:t>Ս</w:t>
      </w:r>
      <w:r w:rsidRPr="00075EE3">
        <w:rPr>
          <w:rFonts w:ascii="Sylfaen" w:hAnsi="Sylfaen" w:cs="Calibri"/>
          <w:color w:val="000000"/>
          <w:sz w:val="20"/>
          <w:szCs w:val="20"/>
          <w:lang w:val="hy-AM"/>
        </w:rPr>
        <w:t xml:space="preserve">. </w:t>
      </w:r>
      <w:r w:rsidRPr="00075EE3">
        <w:rPr>
          <w:rFonts w:ascii="Sylfaen" w:hAnsi="Sylfaen" w:cs="Sylfaen"/>
          <w:color w:val="000000"/>
          <w:sz w:val="20"/>
          <w:szCs w:val="20"/>
          <w:lang w:val="hy-AM"/>
        </w:rPr>
        <w:t>Գրիգոր</w:t>
      </w:r>
      <w:r w:rsidRPr="00075EE3">
        <w:rPr>
          <w:rFonts w:ascii="Sylfaen" w:hAnsi="Sylfaen" w:cs="Calibri"/>
          <w:color w:val="000000"/>
          <w:sz w:val="20"/>
          <w:szCs w:val="20"/>
          <w:lang w:val="hy-AM"/>
        </w:rPr>
        <w:t xml:space="preserve"> </w:t>
      </w:r>
      <w:r w:rsidRPr="00075EE3">
        <w:rPr>
          <w:rFonts w:ascii="Sylfaen" w:hAnsi="Sylfaen" w:cs="Sylfaen"/>
          <w:color w:val="000000"/>
          <w:sz w:val="20"/>
          <w:szCs w:val="20"/>
          <w:lang w:val="hy-AM"/>
        </w:rPr>
        <w:t>Լուսաւորիչ</w:t>
      </w:r>
      <w:r w:rsidRPr="00075EE3">
        <w:rPr>
          <w:rFonts w:ascii="Sylfaen" w:hAnsi="Sylfaen" w:cs="Calibri"/>
          <w:color w:val="000000"/>
          <w:sz w:val="20"/>
          <w:szCs w:val="20"/>
          <w:lang w:val="hy-AM"/>
        </w:rPr>
        <w:t xml:space="preserve"> </w:t>
      </w:r>
      <w:r w:rsidRPr="00075EE3">
        <w:rPr>
          <w:rFonts w:ascii="Sylfaen" w:hAnsi="Sylfaen" w:cs="Sylfaen"/>
          <w:color w:val="000000"/>
          <w:sz w:val="20"/>
          <w:szCs w:val="20"/>
          <w:lang w:val="hy-AM"/>
        </w:rPr>
        <w:t>Մայր</w:t>
      </w:r>
      <w:r w:rsidRPr="00075EE3">
        <w:rPr>
          <w:rFonts w:ascii="Sylfaen" w:hAnsi="Sylfaen" w:cs="Calibri"/>
          <w:color w:val="000000"/>
          <w:sz w:val="20"/>
          <w:szCs w:val="20"/>
          <w:lang w:val="hy-AM"/>
        </w:rPr>
        <w:t xml:space="preserve"> </w:t>
      </w:r>
      <w:r w:rsidRPr="00075EE3">
        <w:rPr>
          <w:rFonts w:ascii="Sylfaen" w:hAnsi="Sylfaen" w:cs="Sylfaen"/>
          <w:color w:val="000000"/>
          <w:sz w:val="20"/>
          <w:szCs w:val="20"/>
          <w:lang w:val="hy-AM"/>
        </w:rPr>
        <w:t>Տաճարին</w:t>
      </w:r>
      <w:r w:rsidRPr="00075EE3">
        <w:rPr>
          <w:rFonts w:ascii="Sylfaen" w:hAnsi="Sylfaen" w:cs="Calibri"/>
          <w:color w:val="000000"/>
          <w:sz w:val="20"/>
          <w:szCs w:val="20"/>
          <w:lang w:val="hy-AM"/>
        </w:rPr>
        <w:t xml:space="preserve"> </w:t>
      </w:r>
      <w:r w:rsidRPr="00075EE3">
        <w:rPr>
          <w:rFonts w:ascii="Sylfaen" w:hAnsi="Sylfaen" w:cs="Sylfaen"/>
          <w:color w:val="000000"/>
          <w:sz w:val="20"/>
          <w:szCs w:val="20"/>
          <w:lang w:val="hy-AM"/>
        </w:rPr>
        <w:t>մէջ</w:t>
      </w:r>
      <w:r w:rsidRPr="00075EE3">
        <w:rPr>
          <w:rFonts w:ascii="Sylfaen" w:hAnsi="Sylfaen" w:cs="Calibri"/>
          <w:color w:val="000000"/>
          <w:sz w:val="20"/>
          <w:szCs w:val="20"/>
          <w:lang w:val="hy-AM"/>
        </w:rPr>
        <w:t>:</w:t>
      </w:r>
    </w:p>
    <w:p w14:paraId="240B7AF3" w14:textId="0EFC2EAA" w:rsidR="00075EE3" w:rsidRPr="00075EE3" w:rsidRDefault="00075EE3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E3"/>
    <w:rsid w:val="00075EE3"/>
    <w:rsid w:val="00157BF2"/>
    <w:rsid w:val="003B0B6F"/>
    <w:rsid w:val="003D7CBC"/>
    <w:rsid w:val="005824C9"/>
    <w:rsid w:val="007D7895"/>
    <w:rsid w:val="008D346E"/>
    <w:rsid w:val="0098765D"/>
    <w:rsid w:val="00B41865"/>
    <w:rsid w:val="00C7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1081D"/>
  <w15:chartTrackingRefBased/>
  <w15:docId w15:val="{1A575F02-7BA1-BE4D-ACAB-CBCE0B700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EE3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5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5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5E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75E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75E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75E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075E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075E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075E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75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5EE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75EE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75EE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75E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075E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075E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075E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E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EE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075E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075E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E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E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E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E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E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EE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75EE3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075EE3"/>
  </w:style>
  <w:style w:type="character" w:customStyle="1" w:styleId="nowrap">
    <w:name w:val="nowrap"/>
    <w:basedOn w:val="DefaultParagraphFont"/>
    <w:rsid w:val="00075EE3"/>
  </w:style>
  <w:style w:type="paragraph" w:styleId="NoSpacing">
    <w:name w:val="No Spacing"/>
    <w:uiPriority w:val="1"/>
    <w:qFormat/>
    <w:rsid w:val="00075EE3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075EE3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75EE3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075EE3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075EE3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075E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75EE3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075EE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75EE3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075EE3"/>
    <w:rPr>
      <w:vertAlign w:val="superscript"/>
    </w:rPr>
  </w:style>
  <w:style w:type="paragraph" w:styleId="Footer">
    <w:name w:val="footer"/>
    <w:basedOn w:val="Normal"/>
    <w:link w:val="FooterChar"/>
    <w:uiPriority w:val="99"/>
    <w:rsid w:val="00075EE3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75EE3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075EE3"/>
    <w:rPr>
      <w:color w:val="0000FF"/>
      <w:u w:val="single"/>
    </w:rPr>
  </w:style>
  <w:style w:type="character" w:styleId="Strong">
    <w:name w:val="Strong"/>
    <w:basedOn w:val="DefaultParagraphFont"/>
    <w:qFormat/>
    <w:rsid w:val="00075EE3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075EE3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75EE3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075EE3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075EE3"/>
  </w:style>
  <w:style w:type="paragraph" w:customStyle="1" w:styleId="left">
    <w:name w:val="left"/>
    <w:basedOn w:val="Normal"/>
    <w:rsid w:val="00075EE3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075EE3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075EE3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075EE3"/>
  </w:style>
  <w:style w:type="character" w:styleId="Emphasis">
    <w:name w:val="Emphasis"/>
    <w:basedOn w:val="DefaultParagraphFont"/>
    <w:uiPriority w:val="20"/>
    <w:qFormat/>
    <w:rsid w:val="00075EE3"/>
    <w:rPr>
      <w:i/>
      <w:iCs/>
    </w:rPr>
  </w:style>
  <w:style w:type="paragraph" w:customStyle="1" w:styleId="CharCharCharChar">
    <w:name w:val="Char Char Char Char"/>
    <w:basedOn w:val="Normal"/>
    <w:rsid w:val="00075EE3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075EE3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075EE3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075EE3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075EE3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075EE3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075E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75EE3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75E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75EE3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075EE3"/>
    <w:pPr>
      <w:shd w:val="pct10" w:color="auto" w:fill="auto"/>
    </w:pPr>
  </w:style>
  <w:style w:type="paragraph" w:customStyle="1" w:styleId="BasicParagraph">
    <w:name w:val="[Basic Paragraph]"/>
    <w:basedOn w:val="Normal"/>
    <w:rsid w:val="00075EE3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075EE3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075EE3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075EE3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075EE3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075EE3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75EE3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075EE3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075EE3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075EE3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075EE3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075EE3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075EE3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075EE3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075EE3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075EE3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075EE3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075EE3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075EE3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075EE3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075EE3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075EE3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5EE3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075EE3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075EE3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75E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75EE3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075EE3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075EE3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075EE3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075EE3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075EE3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075EE3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075EE3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075EE3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075EE3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075EE3"/>
    <w:rPr>
      <w:sz w:val="16"/>
      <w:szCs w:val="16"/>
    </w:rPr>
  </w:style>
  <w:style w:type="paragraph" w:customStyle="1" w:styleId="F3">
    <w:name w:val="F3"/>
    <w:basedOn w:val="Normal"/>
    <w:qFormat/>
    <w:rsid w:val="00075EE3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075EE3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075EE3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075EE3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075EE3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075EE3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075EE3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075EE3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075EE3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075EE3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075EE3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075EE3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075EE3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075EE3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075EE3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075EE3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075EE3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075EE3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075EE3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075EE3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075EE3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075EE3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075EE3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075EE3"/>
  </w:style>
  <w:style w:type="character" w:customStyle="1" w:styleId="mw-editsection">
    <w:name w:val="mw-editsection"/>
    <w:rsid w:val="00075EE3"/>
  </w:style>
  <w:style w:type="character" w:customStyle="1" w:styleId="mw-editsection-bracket">
    <w:name w:val="mw-editsection-bracket"/>
    <w:rsid w:val="00075EE3"/>
  </w:style>
  <w:style w:type="character" w:customStyle="1" w:styleId="mw-editsection-divider">
    <w:name w:val="mw-editsection-divider"/>
    <w:rsid w:val="00075EE3"/>
  </w:style>
  <w:style w:type="table" w:customStyle="1" w:styleId="LightShading1">
    <w:name w:val="Light Shading1"/>
    <w:basedOn w:val="TableNormal"/>
    <w:uiPriority w:val="60"/>
    <w:rsid w:val="00075EE3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075EE3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075EE3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075EE3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75EE3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075EE3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075EE3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075EE3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075EE3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075EE3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075EE3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075EE3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075EE3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075EE3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075EE3"/>
    <w:pPr>
      <w:spacing w:before="100" w:beforeAutospacing="1" w:after="100" w:afterAutospacing="1"/>
    </w:pPr>
  </w:style>
  <w:style w:type="character" w:customStyle="1" w:styleId="im">
    <w:name w:val="im"/>
    <w:rsid w:val="00075EE3"/>
  </w:style>
  <w:style w:type="paragraph" w:customStyle="1" w:styleId="Report-Arm">
    <w:name w:val="Report-Arm."/>
    <w:basedOn w:val="Normal"/>
    <w:rsid w:val="00075EE3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075EE3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075EE3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075EE3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075EE3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075EE3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075EE3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075EE3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075EE3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075EE3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075EE3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075EE3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075EE3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075EE3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075EE3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075EE3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075EE3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075EE3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075EE3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075EE3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075EE3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075EE3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075EE3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075EE3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075EE3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075EE3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075EE3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075EE3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075EE3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075EE3"/>
  </w:style>
  <w:style w:type="paragraph" w:styleId="EndnoteText">
    <w:name w:val="endnote text"/>
    <w:basedOn w:val="Normal"/>
    <w:link w:val="EndnoteTextChar"/>
    <w:semiHidden/>
    <w:rsid w:val="00075EE3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075EE3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075EE3"/>
  </w:style>
  <w:style w:type="character" w:customStyle="1" w:styleId="verse">
    <w:name w:val="verse"/>
    <w:rsid w:val="00075EE3"/>
  </w:style>
  <w:style w:type="paragraph" w:customStyle="1" w:styleId="numbering">
    <w:name w:val="numbering"/>
    <w:basedOn w:val="KHMP-TALK"/>
    <w:uiPriority w:val="99"/>
    <w:qFormat/>
    <w:rsid w:val="00075EE3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075EE3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075EE3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075EE3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075EE3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075EE3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075EE3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075EE3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075EE3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075EE3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075EE3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075EE3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075EE3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075EE3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075EE3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075EE3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075EE3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075EE3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075EE3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075EE3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075EE3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075EE3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075EE3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075EE3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075EE3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075EE3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075EE3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075EE3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075EE3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075EE3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075EE3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075EE3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075EE3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075EE3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075EE3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075EE3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075EE3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075EE3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075EE3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075EE3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075EE3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075EE3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075EE3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075EE3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075EE3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075EE3"/>
    <w:pPr>
      <w:numPr>
        <w:numId w:val="1"/>
      </w:numPr>
    </w:pPr>
  </w:style>
  <w:style w:type="paragraph" w:styleId="Revision">
    <w:name w:val="Revision"/>
    <w:hidden/>
    <w:uiPriority w:val="99"/>
    <w:semiHidden/>
    <w:rsid w:val="00075EE3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075EE3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075EE3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075EE3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075EE3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075EE3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075EE3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075EE3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075EE3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075EE3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075EE3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075EE3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075EE3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075EE3"/>
  </w:style>
  <w:style w:type="character" w:customStyle="1" w:styleId="KHMP-TALKChar">
    <w:name w:val="KHMP-TALK Char"/>
    <w:link w:val="KHMP-TALK"/>
    <w:rsid w:val="00075EE3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075EE3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075EE3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075EE3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075EE3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075EE3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075EE3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075EE3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075E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7D6989-73F3-834E-A277-E53FC2C16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2026-07-09T00:11:00Z</dcterms:created>
  <dcterms:modified xsi:type="dcterms:W3CDTF">2026-07-09T00:16:00Z</dcterms:modified>
</cp:coreProperties>
</file>