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2F8BEE" w14:textId="1A58823B" w:rsidR="005B39B1" w:rsidRPr="00F735B8" w:rsidRDefault="005B39B1" w:rsidP="005B39B1">
      <w:pPr>
        <w:pageBreakBefore/>
        <w:jc w:val="center"/>
        <w:rPr>
          <w:rFonts w:ascii="Sylfaen" w:hAnsi="Sylfaen" w:cs="ArialAM"/>
          <w:sz w:val="32"/>
          <w:szCs w:val="32"/>
        </w:rPr>
      </w:pPr>
      <w:r w:rsidRPr="001721F8">
        <w:rPr>
          <w:rFonts w:ascii="Sylfaen" w:hAnsi="Sylfaen" w:cs="Sylfaen"/>
          <w:sz w:val="32"/>
          <w:szCs w:val="32"/>
          <w:lang w:val="hy-AM"/>
        </w:rPr>
        <w:t>ՍՐԲՈՑ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ՂԵՒՈՆԴԵԱՆՑ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ԵՒ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ՎԱՐԴԱՆԱՆՑ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ՈԳԻՆ՝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ՔՐԻՍՏՈՆԷԱԿԱՆ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ՀԱՒԱՏՔԻ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ԵՒ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1721F8">
        <w:rPr>
          <w:rFonts w:ascii="Sylfaen" w:hAnsi="Sylfaen" w:cs="Sylfaen"/>
          <w:sz w:val="32"/>
          <w:szCs w:val="32"/>
          <w:lang w:val="hy-AM"/>
        </w:rPr>
        <w:t>ԱԶԳԱՅԻՆ</w:t>
      </w:r>
      <w:r w:rsidRPr="001721F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F735B8">
        <w:rPr>
          <w:rFonts w:ascii="Sylfaen" w:hAnsi="Sylfaen" w:cs="Sylfaen"/>
          <w:sz w:val="32"/>
          <w:szCs w:val="32"/>
          <w:lang w:val="hy-AM"/>
        </w:rPr>
        <w:t>ՄԻԱՍՆԱԿՈՒԹԵԱՆ</w:t>
      </w:r>
      <w:r w:rsidRPr="00F735B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F735B8">
        <w:rPr>
          <w:rFonts w:ascii="Sylfaen" w:hAnsi="Sylfaen" w:cs="Sylfaen"/>
          <w:sz w:val="32"/>
          <w:szCs w:val="32"/>
          <w:lang w:val="hy-AM"/>
        </w:rPr>
        <w:t>ՈՒՍԱՆԵԼԻ</w:t>
      </w:r>
      <w:r w:rsidRPr="00F735B8">
        <w:rPr>
          <w:rFonts w:ascii="Sylfaen" w:hAnsi="Sylfaen" w:cs="ArialAM"/>
          <w:sz w:val="32"/>
          <w:szCs w:val="32"/>
          <w:lang w:val="hy-AM"/>
        </w:rPr>
        <w:t xml:space="preserve"> </w:t>
      </w:r>
      <w:r w:rsidRPr="00F735B8">
        <w:rPr>
          <w:rFonts w:ascii="Sylfaen" w:hAnsi="Sylfaen" w:cs="Sylfaen"/>
          <w:sz w:val="32"/>
          <w:szCs w:val="32"/>
          <w:lang w:val="hy-AM"/>
        </w:rPr>
        <w:t>ՓՈՐՁԱՐԿՈՒԹԻՒՆԸ</w:t>
      </w:r>
      <w:r w:rsidRPr="00F735B8">
        <w:rPr>
          <w:rStyle w:val="FootnoteReference"/>
          <w:rFonts w:ascii="Sylfaen" w:hAnsi="Sylfaen" w:cs="Sylfaen"/>
          <w:sz w:val="32"/>
          <w:szCs w:val="32"/>
          <w:lang w:val="hy-AM"/>
        </w:rPr>
        <w:footnoteReference w:id="1"/>
      </w:r>
    </w:p>
    <w:p w14:paraId="0B17E7CE" w14:textId="77777777" w:rsidR="005B39B1" w:rsidRPr="00DB2E5A" w:rsidRDefault="005B39B1" w:rsidP="005B39B1">
      <w:pPr>
        <w:rPr>
          <w:rFonts w:ascii="Sylfaen" w:hAnsi="Sylfaen" w:cs="ArialAM"/>
          <w:sz w:val="28"/>
          <w:szCs w:val="28"/>
        </w:rPr>
      </w:pPr>
      <w:r w:rsidRPr="00DB2E5A">
        <w:rPr>
          <w:rFonts w:ascii="Sylfaen" w:hAnsi="Sylfaen" w:cs="ArialAM"/>
          <w:sz w:val="28"/>
          <w:szCs w:val="28"/>
          <w:lang w:val="hy-AM"/>
        </w:rPr>
        <w:t xml:space="preserve"> </w:t>
      </w:r>
    </w:p>
    <w:p w14:paraId="2F24821C" w14:textId="698248DC" w:rsidR="005B39B1" w:rsidRPr="00DB2E5A" w:rsidRDefault="005B39B1" w:rsidP="005B39B1">
      <w:pPr>
        <w:ind w:left="2880"/>
        <w:jc w:val="both"/>
        <w:rPr>
          <w:rFonts w:ascii="Sylfaen" w:hAnsi="Sylfaen" w:cs="ArialAM"/>
          <w:sz w:val="28"/>
          <w:szCs w:val="28"/>
        </w:rPr>
      </w:pP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>«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Փորձուած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ձեր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հաւատքը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շատ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աւելի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թանկագին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քան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կորստական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ոսկին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,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կրակի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փորձուի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,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որուն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ալ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երբ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Քրիստոս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յայտնուի՝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գովէ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ձեզ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փառքի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ու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պատիւի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 </w:t>
      </w:r>
      <w:r w:rsidRPr="00DB2E5A">
        <w:rPr>
          <w:rFonts w:ascii="Sylfaen" w:hAnsi="Sylfaen" w:cs="Sylfaen"/>
          <w:i/>
          <w:iCs/>
          <w:sz w:val="28"/>
          <w:szCs w:val="28"/>
          <w:lang w:val="hy-AM"/>
        </w:rPr>
        <w:t>արժանացնէ</w:t>
      </w:r>
      <w:r w:rsidRPr="00DB2E5A">
        <w:rPr>
          <w:rFonts w:ascii="Sylfaen" w:hAnsi="Sylfaen" w:cs="ArialAM"/>
          <w:i/>
          <w:iCs/>
          <w:sz w:val="28"/>
          <w:szCs w:val="28"/>
          <w:lang w:val="hy-AM"/>
        </w:rPr>
        <w:t xml:space="preserve">» </w:t>
      </w:r>
      <w:r w:rsidRPr="00DB2E5A">
        <w:rPr>
          <w:rFonts w:ascii="Sylfaen" w:hAnsi="Sylfaen" w:cs="ArialAM"/>
          <w:sz w:val="28"/>
          <w:szCs w:val="28"/>
          <w:lang w:val="hy-AM"/>
        </w:rPr>
        <w:t>(</w:t>
      </w:r>
      <w:r w:rsidRPr="00DB2E5A">
        <w:rPr>
          <w:rFonts w:ascii="Sylfaen" w:hAnsi="Sylfaen" w:cs="Sylfaen"/>
          <w:sz w:val="28"/>
          <w:szCs w:val="28"/>
          <w:lang w:val="hy-AM"/>
        </w:rPr>
        <w:t>Ա</w:t>
      </w:r>
      <w:r w:rsidRPr="00DB2E5A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DB2E5A">
        <w:rPr>
          <w:rFonts w:ascii="Sylfaen" w:hAnsi="Sylfaen" w:cs="Sylfaen"/>
          <w:sz w:val="28"/>
          <w:szCs w:val="28"/>
          <w:lang w:val="hy-AM"/>
        </w:rPr>
        <w:t>Պ</w:t>
      </w:r>
      <w:r w:rsidR="00C2616C">
        <w:rPr>
          <w:rFonts w:ascii="Sylfaen" w:hAnsi="Sylfaen" w:cs="Sylfaen"/>
          <w:sz w:val="28"/>
          <w:szCs w:val="28"/>
          <w:lang w:val="hy-AM"/>
        </w:rPr>
        <w:t>տ</w:t>
      </w:r>
      <w:r w:rsidRPr="00DB2E5A">
        <w:rPr>
          <w:rFonts w:ascii="Sylfaen" w:hAnsi="Sylfaen" w:cs="ArialAM"/>
          <w:sz w:val="28"/>
          <w:szCs w:val="28"/>
          <w:lang w:val="hy-AM"/>
        </w:rPr>
        <w:t xml:space="preserve"> 1.7)</w:t>
      </w:r>
    </w:p>
    <w:p w14:paraId="26A02F76" w14:textId="77777777" w:rsidR="005B39B1" w:rsidRPr="00DB2E5A" w:rsidRDefault="005B39B1" w:rsidP="005B39B1">
      <w:pPr>
        <w:rPr>
          <w:rFonts w:ascii="Sylfaen" w:hAnsi="Sylfaen" w:cs="ArialAM"/>
          <w:sz w:val="28"/>
          <w:szCs w:val="28"/>
        </w:rPr>
      </w:pPr>
      <w:r w:rsidRPr="00DB2E5A">
        <w:rPr>
          <w:rFonts w:ascii="Sylfaen" w:hAnsi="Sylfaen" w:cs="ArialAM"/>
          <w:sz w:val="28"/>
          <w:szCs w:val="28"/>
          <w:lang w:val="hy-AM"/>
        </w:rPr>
        <w:t xml:space="preserve"> </w:t>
      </w:r>
    </w:p>
    <w:p w14:paraId="6A4979B0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Հաւաքականութիւններ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աշխարհի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դէպքերու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բնական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հոլովոյթէն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զանազանուող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ներքին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կշռոյթ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զիրենք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իրենց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պատմութեան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արձանագրած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կարեւոր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դէպքերու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խորհուրդին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բանայ։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երբ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ամբողջ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շրջապատը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կլանուած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աշխատանքային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դպրոցական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առօրեայով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զաւակները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ականջալուր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իրենց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ներքին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ձայնին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համախմբուին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եկեղեցիներուն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ոգեկոչելու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յիշատակը։</w:t>
      </w:r>
    </w:p>
    <w:p w14:paraId="1FCE3B24" w14:textId="42DC251B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Եկեղեցւոյ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օրացոյցը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այսօրուան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խորհուրդը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բնորոշէ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Քահանայիցն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Զօրավարացն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մերոց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հազար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երեսուն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վեց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վկայիցն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որք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կատարեցան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ի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մեծի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պատերազմին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-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Տօն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ազգային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եկեղեցական</w:t>
      </w:r>
      <w:r w:rsidRPr="001721F8">
        <w:rPr>
          <w:rFonts w:ascii="Sylfaen" w:hAnsi="Sylfaen" w:cs="Sylfaen"/>
          <w:sz w:val="28"/>
          <w:szCs w:val="28"/>
          <w:lang w:val="hy-AM"/>
        </w:rPr>
        <w:t>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քահանաներ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զօրա-վարներ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որոնք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հայրենասիրութեան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վկաներ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դարձան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վճռական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պատերազմին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զոհուելով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զայն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համազ-գային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յիշատակութեան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արժանի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թուական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եղելութիւն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մեզի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կտակեցին։</w:t>
      </w:r>
    </w:p>
    <w:p w14:paraId="0BF44EF2" w14:textId="042173D3" w:rsidR="005B39B1" w:rsidRPr="001721F8" w:rsidRDefault="005B39B1" w:rsidP="00F735B8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Ընտրուած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բնաբանին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հաւատարմութեամբ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Պետրոս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Առաքեալի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հետեւողութեամբ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սրբազան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պատերազմը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պիտի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սահմա-նեմ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ազգային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միասնականութեան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ուսանելի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փորձարկութիւն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որովհետեւ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իրողութիւնն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իսկ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տօնը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վերածէ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եկեղեցւոյ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այսինքն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Քրիստոսով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հաւատաց-եալներու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անձնազոհ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պայքարով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շահուած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իրա՛ւ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կեանքի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եզակի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ըմբռնո-ղութեան։</w:t>
      </w:r>
    </w:p>
    <w:p w14:paraId="02BA232B" w14:textId="0F023B8A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lastRenderedPageBreak/>
        <w:t>Հաւատքի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հայրենիքի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խղճի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ազատութեան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մարդկային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իրա-ւունքներու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պաշտպանութեան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451 </w:t>
      </w:r>
      <w:r w:rsidRPr="001721F8">
        <w:rPr>
          <w:rFonts w:ascii="Sylfaen" w:hAnsi="Sylfaen" w:cs="Sylfaen"/>
          <w:sz w:val="28"/>
          <w:szCs w:val="28"/>
          <w:lang w:val="hy-AM"/>
        </w:rPr>
        <w:t>թուականին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ժողովուրդը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զանգուածաբար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խրոխտօրէն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ոտքի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կանգնեցաւ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իշխանութեան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հրաւէրով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ընդդիմացաւ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պարսկական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գերհզօր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կայսրութեան՝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ընդառաջ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աստուածաշնորհ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լոյս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անաղարտ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պահպանման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հայրենի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սրբազան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հողի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պաշտպանութեան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մարտահրաւէրին։</w:t>
      </w:r>
    </w:p>
    <w:p w14:paraId="39E3E10B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հաւատամարտին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հրեղէն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ոգին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ներշնչեց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անխուսափելի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մահէն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ցանկալի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անմահութեան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հասանելիութիւնը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քարո-զող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«</w:t>
      </w:r>
      <w:r w:rsidRPr="001721F8">
        <w:rPr>
          <w:rFonts w:ascii="Sylfaen" w:hAnsi="Sylfaen" w:cs="Sylfaen"/>
          <w:sz w:val="28"/>
          <w:szCs w:val="28"/>
          <w:lang w:val="hy-AM"/>
        </w:rPr>
        <w:t>շնորհաբաշխ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օծումով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Քրիստոսի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խաչակից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դարձած</w:t>
      </w:r>
      <w:r w:rsidRPr="001721F8">
        <w:rPr>
          <w:rFonts w:ascii="Sylfaen" w:hAnsi="Sylfaen" w:cs="ArialAM"/>
          <w:sz w:val="28"/>
          <w:szCs w:val="28"/>
          <w:lang w:val="hy-AM"/>
        </w:rPr>
        <w:t>» (</w:t>
      </w:r>
      <w:r w:rsidRPr="001721F8">
        <w:rPr>
          <w:rFonts w:ascii="Sylfaen" w:hAnsi="Sylfaen" w:cs="Sylfaen"/>
          <w:sz w:val="28"/>
          <w:szCs w:val="28"/>
          <w:lang w:val="hy-AM"/>
        </w:rPr>
        <w:t>Օրհ-նութեան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Շարական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Սուրբերու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) </w:t>
      </w: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հոգեւորականութիւնը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առաջնորդութեամբ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Յովսէփ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Երէցի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անունով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հաւաքականօրէն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նուիրականացած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Քահա-նաներ։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</w:p>
    <w:p w14:paraId="763D3438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Հայոց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վաթսուն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վեց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հազար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հաշուող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ժողովրդական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բանակը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Կարմիր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փորձառու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հրամանատարութեամբ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Տղմուտ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գետի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ափին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արիաբար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դիմադրեց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պարսից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Յազկերտ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թագաւորի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ուղարկած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երեք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հարիւր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հազար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հաշուող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բանակին։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մասնաւորելով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համահայկական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ընդդիմութեան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նշանակութիւնը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յարգելով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«</w:t>
      </w:r>
      <w:r w:rsidRPr="001721F8">
        <w:rPr>
          <w:rFonts w:ascii="Sylfaen" w:hAnsi="Sylfaen" w:cs="Sylfaen"/>
          <w:sz w:val="28"/>
          <w:szCs w:val="28"/>
          <w:lang w:val="hy-AM"/>
        </w:rPr>
        <w:t>վար-դագոյն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արիւնով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պսակած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նորոգած</w:t>
      </w:r>
      <w:r w:rsidRPr="001721F8">
        <w:rPr>
          <w:rFonts w:ascii="Sylfaen" w:hAnsi="Sylfaen" w:cs="ArialAM"/>
          <w:sz w:val="28"/>
          <w:szCs w:val="28"/>
          <w:lang w:val="hy-AM"/>
        </w:rPr>
        <w:t>» (</w:t>
      </w:r>
      <w:r w:rsidRPr="001721F8">
        <w:rPr>
          <w:rFonts w:ascii="Sylfaen" w:hAnsi="Sylfaen" w:cs="Sylfaen"/>
          <w:sz w:val="28"/>
          <w:szCs w:val="28"/>
          <w:lang w:val="hy-AM"/>
        </w:rPr>
        <w:t>Օրհնութեան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Շարա-կան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Սուրբերու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) </w:t>
      </w:r>
      <w:r w:rsidRPr="001721F8">
        <w:rPr>
          <w:rFonts w:ascii="Sylfaen" w:hAnsi="Sylfaen" w:cs="Sylfaen"/>
          <w:sz w:val="28"/>
          <w:szCs w:val="28"/>
          <w:lang w:val="hy-AM"/>
        </w:rPr>
        <w:t>հազար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երեսուն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վեց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նահատակներու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վկա-յութիւնը՝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սրբացուց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Քահանաները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Զօրա-վարները։</w:t>
      </w:r>
    </w:p>
    <w:p w14:paraId="2509354B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համայն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ժողովուրդը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գոյամարտի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անմահ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յիշատակը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ամեն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տարի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արդարօրէն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հանդիսաւորապէս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տօնախմբէ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արա-րողութիւններով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ժողովրդային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հանդիսութիւններով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մէկ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օղակն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այսօրուան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անդրադարձը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հոգեւոր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պարունակէն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ներս։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</w:p>
    <w:p w14:paraId="6D4E35C4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հայրենիքի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մղած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գոյապայքարը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կարելի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չէ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լիովին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ըմբռնել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տօնը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ամբող-ջականօրէն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արժեւորել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ընդգծելու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Թադէոս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Բարթողիմէոս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Առաքեալներով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քարոզուած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աւետարանին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ծլարձակումը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Հայաստան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աշ-խարհի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անոր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յաջորդած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խմորումի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երեք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դարերը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մանաւանդ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4-</w:t>
      </w:r>
      <w:r w:rsidRPr="001721F8">
        <w:rPr>
          <w:rFonts w:ascii="Sylfaen" w:hAnsi="Sylfaen" w:cs="Sylfaen"/>
          <w:sz w:val="28"/>
          <w:szCs w:val="28"/>
          <w:lang w:val="hy-AM"/>
        </w:rPr>
        <w:t>րդ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5-</w:t>
      </w:r>
      <w:r w:rsidRPr="001721F8">
        <w:rPr>
          <w:rFonts w:ascii="Sylfaen" w:hAnsi="Sylfaen" w:cs="Sylfaen"/>
          <w:sz w:val="28"/>
          <w:szCs w:val="28"/>
          <w:lang w:val="hy-AM"/>
        </w:rPr>
        <w:t>րդ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դարերու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պետական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կրօն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հռչակումը՝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Գրիոգր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Լուսաւորչի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Տրդատ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թագաւորի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անխոնջ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ջանքերով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հայերէն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այբուբէնի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գիւտը՝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Մեսրոպ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Մաշտոցի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աղօթական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lastRenderedPageBreak/>
        <w:t>հրաշքով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բնական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շարունակութիւնը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եղող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ոսկեդարու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կերտումը՝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Սահակ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Վռամշապուհ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արքայի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անմիջական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հովա-նաւորութեամբ։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Ահաւասիկ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դէպքեր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որոնք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լուսագիծով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իրենց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շաղկապեալ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դերակատարութեամբ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անջնջելի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ներնշչական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կնիք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թողած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պատմութեան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վրայ։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301, 406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451 </w:t>
      </w:r>
      <w:r w:rsidRPr="001721F8">
        <w:rPr>
          <w:rFonts w:ascii="Sylfaen" w:hAnsi="Sylfaen" w:cs="Sylfaen"/>
          <w:sz w:val="28"/>
          <w:szCs w:val="28"/>
          <w:lang w:val="hy-AM"/>
        </w:rPr>
        <w:t>թուականներու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միաձուլումով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կարելի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եղաւ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«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դաւանինք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Սուրբ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Աւետարանը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մայրը՝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Կաթողիկէ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Սուրբ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Եկեղեցին</w:t>
      </w:r>
      <w:r w:rsidRPr="001721F8">
        <w:rPr>
          <w:rFonts w:ascii="Sylfaen" w:hAnsi="Sylfaen" w:cs="ArialAM"/>
          <w:sz w:val="28"/>
          <w:szCs w:val="28"/>
          <w:lang w:val="hy-AM"/>
        </w:rPr>
        <w:t>» (</w:t>
      </w:r>
      <w:r w:rsidRPr="001721F8">
        <w:rPr>
          <w:rFonts w:ascii="Sylfaen" w:hAnsi="Sylfaen" w:cs="Sylfaen"/>
          <w:sz w:val="28"/>
          <w:szCs w:val="28"/>
          <w:lang w:val="hy-AM"/>
        </w:rPr>
        <w:t>Եղիշէ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) </w:t>
      </w: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հանգանակը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բանաձեւել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սեփականացնել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ամբողջ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դարե-րու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ընթացքին։</w:t>
      </w:r>
    </w:p>
    <w:p w14:paraId="6C7190E5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Կեանքով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թարգմանուած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նահատակութեամբ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առաւել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ուռճացած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փուճ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</w:t>
      </w:r>
      <w:r w:rsidRPr="001721F8">
        <w:rPr>
          <w:rFonts w:ascii="Sylfaen" w:hAnsi="Sylfaen" w:cs="ArialAM"/>
          <w:sz w:val="28"/>
          <w:szCs w:val="28"/>
          <w:lang w:val="hy-AM"/>
        </w:rPr>
        <w:t>-</w:t>
      </w:r>
      <w:r w:rsidRPr="001721F8">
        <w:rPr>
          <w:rFonts w:ascii="Sylfaen" w:hAnsi="Sylfaen" w:cs="Sylfaen"/>
          <w:sz w:val="28"/>
          <w:szCs w:val="28"/>
          <w:lang w:val="hy-AM"/>
        </w:rPr>
        <w:t>պետութիւն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չէ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այլ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կեանքի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գանձ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(</w:t>
      </w:r>
      <w:r w:rsidRPr="001721F8">
        <w:rPr>
          <w:rFonts w:ascii="Sylfaen" w:hAnsi="Sylfaen" w:cs="Sylfaen"/>
          <w:sz w:val="28"/>
          <w:szCs w:val="28"/>
          <w:lang w:val="hy-AM"/>
        </w:rPr>
        <w:t>հմմտ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Մտ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6.21), </w:t>
      </w:r>
      <w:r w:rsidRPr="001721F8">
        <w:rPr>
          <w:rFonts w:ascii="Sylfaen" w:hAnsi="Sylfaen" w:cs="Sylfaen"/>
          <w:sz w:val="28"/>
          <w:szCs w:val="28"/>
          <w:lang w:val="hy-AM"/>
        </w:rPr>
        <w:t>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խոստացուած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Քրիստոսով։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Թէ՛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Քրիստոսի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ժամանակ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թէ՛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շրջանին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թէ՛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հերոսամարտի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պահուն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թէ՛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Քրիստոսի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պատկանիլը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հալածանքներով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յատկանշուած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շարունակուի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յատկանշուիլ։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Արդ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տառապանքի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գուրային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անցած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Սրբոց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փորձուած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յաղթանակած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հաւատքը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>
        <w:rPr>
          <w:rFonts w:ascii="Sylfaen" w:hAnsi="Sylfaen" w:cs="ArialAM"/>
          <w:sz w:val="28"/>
          <w:szCs w:val="28"/>
          <w:lang w:val="hy-AM"/>
        </w:rPr>
        <w:t>ի՞</w:t>
      </w:r>
      <w:r w:rsidRPr="001721F8">
        <w:rPr>
          <w:rFonts w:ascii="Sylfaen" w:hAnsi="Sylfaen" w:cs="Sylfaen"/>
          <w:sz w:val="28"/>
          <w:szCs w:val="28"/>
          <w:lang w:val="hy-AM"/>
        </w:rPr>
        <w:t>նչ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թելադրէ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մեզի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այսօր։</w:t>
      </w:r>
    </w:p>
    <w:p w14:paraId="5BD08239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  <w:lang w:val="hy-AM"/>
        </w:rPr>
        <w:t>Առաջին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քրիստոնեաներուն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կեանքը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յաւիտենականին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վստա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>-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հութեամբ</w:t>
      </w:r>
      <w:r w:rsidRPr="001721F8">
        <w:rPr>
          <w:rFonts w:ascii="Sylfaen" w:hAnsi="Sylfaen" w:cs="ArialAM"/>
          <w:b/>
          <w:bCs/>
          <w:sz w:val="28"/>
          <w:szCs w:val="28"/>
          <w:lang w:val="hy-AM"/>
        </w:rPr>
        <w:t xml:space="preserve"> կ՚</w:t>
      </w:r>
      <w:r w:rsidRPr="001721F8">
        <w:rPr>
          <w:rFonts w:ascii="Sylfaen" w:hAnsi="Sylfaen" w:cs="Sylfaen"/>
          <w:b/>
          <w:bCs/>
          <w:sz w:val="28"/>
          <w:szCs w:val="28"/>
          <w:lang w:val="hy-AM"/>
        </w:rPr>
        <w:t>իմաստաւորուի</w:t>
      </w:r>
      <w:r w:rsidRPr="001721F8">
        <w:rPr>
          <w:rFonts w:ascii="Sylfaen" w:hAnsi="Sylfaen" w:cs="Sylfaen"/>
          <w:sz w:val="28"/>
          <w:szCs w:val="28"/>
          <w:lang w:val="hy-AM"/>
        </w:rPr>
        <w:t>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Անկորնչելի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ժառանգութեան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տիրանալու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հրաւիրուած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ենք։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Մշտնջենապէս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Աստուծոյ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հետ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ըլլալն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փառքը։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«</w:t>
      </w:r>
      <w:r w:rsidRPr="001721F8">
        <w:rPr>
          <w:rFonts w:ascii="Sylfaen" w:hAnsi="Sylfaen" w:cs="Sylfaen"/>
          <w:sz w:val="28"/>
          <w:szCs w:val="28"/>
          <w:lang w:val="hy-AM"/>
        </w:rPr>
        <w:t>Երբ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Յիսուս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Քրիստոս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յայտնուի՝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պիտի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գովէ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ձեզ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փառքի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պատիւի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ար-ժանացնէ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»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հաստատէ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Պետրոս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Առաքեալ։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փրկութեան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ապա-հովութիւնը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զօրացնէ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մեզ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վկայութեան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մինչեւ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իսկ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մահով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նահատակութեան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փառապսակին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արժանանալու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երջանկութիւնը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պար-գեւելով։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Յաւիտենականին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ձգտելու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ուրիշները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հոն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առաջնորդելու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կոչումը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սակաւաթիւ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մարդոց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տրուած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է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որոնք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իրենց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պատկանած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շրջանակին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շրջադարձ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բերած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եզակի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անձեր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գագաթնացած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սերունդներու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ներշնչման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աղբիւրը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հանդիսացած։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Այդպէս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եղան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եկեղեցւոյ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առաքեալները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սուրբերն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մարտիրոսները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որոնք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իրենց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անձէն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աշխարհիկէն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անդին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կրցան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տեսնել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ապրիլ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փոխանցել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մեզի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անոնց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մէջէն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այսօր կ՚առանձնանան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Ղեւոնդեանք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Վարդանանք՝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որոնց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համար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«</w:t>
      </w:r>
      <w:r w:rsidRPr="001721F8">
        <w:rPr>
          <w:rFonts w:ascii="Sylfaen" w:hAnsi="Sylfaen" w:cs="Sylfaen"/>
          <w:sz w:val="28"/>
          <w:szCs w:val="28"/>
          <w:lang w:val="hy-AM"/>
        </w:rPr>
        <w:t>գոհութեամբ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օրհնութիւն կ՚երգենք Սուրբ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Երրորդութեան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մարտիրոսներուն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հետ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մեզի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միացած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առաքինիներուն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բազմութեամբ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. </w:t>
      </w:r>
      <w:r w:rsidRPr="001721F8">
        <w:rPr>
          <w:rFonts w:ascii="Sylfaen" w:hAnsi="Sylfaen" w:cs="Sylfaen"/>
          <w:sz w:val="28"/>
          <w:szCs w:val="28"/>
          <w:lang w:val="hy-AM"/>
        </w:rPr>
        <w:t>որովհետեւ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t>իրենցմով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հայոց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եկեղեցիները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պայծառապէս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զարդարուեցան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, </w:t>
      </w:r>
      <w:r w:rsidRPr="001721F8">
        <w:rPr>
          <w:rFonts w:ascii="Sylfaen" w:hAnsi="Sylfaen" w:cs="Sylfaen"/>
          <w:sz w:val="28"/>
          <w:szCs w:val="28"/>
          <w:lang w:val="hy-AM"/>
        </w:rPr>
        <w:lastRenderedPageBreak/>
        <w:t>միշտ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բարեխօս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ունենալով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սուրբերուն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մարտիրոսական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ճգնութիւնը</w:t>
      </w:r>
      <w:r w:rsidRPr="001721F8">
        <w:rPr>
          <w:rFonts w:ascii="Sylfaen" w:hAnsi="Sylfaen" w:cs="ArialAM"/>
          <w:sz w:val="28"/>
          <w:szCs w:val="28"/>
          <w:lang w:val="hy-AM"/>
        </w:rPr>
        <w:t>» (</w:t>
      </w:r>
      <w:r w:rsidRPr="001721F8">
        <w:rPr>
          <w:rFonts w:ascii="Sylfaen" w:hAnsi="Sylfaen" w:cs="Sylfaen"/>
          <w:sz w:val="28"/>
          <w:szCs w:val="28"/>
          <w:lang w:val="hy-AM"/>
        </w:rPr>
        <w:t>Օրհնութեան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Շարական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Վարդանանց</w:t>
      </w:r>
      <w:r w:rsidRPr="001721F8">
        <w:rPr>
          <w:rFonts w:ascii="Sylfaen" w:hAnsi="Sylfaen" w:cs="ArialAM"/>
          <w:sz w:val="28"/>
          <w:szCs w:val="28"/>
          <w:lang w:val="hy-AM"/>
        </w:rPr>
        <w:t xml:space="preserve"> </w:t>
      </w:r>
      <w:r w:rsidRPr="001721F8">
        <w:rPr>
          <w:rFonts w:ascii="Sylfaen" w:hAnsi="Sylfaen" w:cs="Sylfaen"/>
          <w:sz w:val="28"/>
          <w:szCs w:val="28"/>
          <w:lang w:val="hy-AM"/>
        </w:rPr>
        <w:t>Սուրբերու</w:t>
      </w:r>
      <w:r w:rsidRPr="001721F8">
        <w:rPr>
          <w:rFonts w:ascii="Sylfaen" w:hAnsi="Sylfaen" w:cs="ArialAM"/>
          <w:sz w:val="28"/>
          <w:szCs w:val="28"/>
          <w:lang w:val="hy-AM"/>
        </w:rPr>
        <w:t>)</w:t>
      </w:r>
      <w:r w:rsidRPr="001721F8">
        <w:rPr>
          <w:rFonts w:ascii="Sylfaen" w:hAnsi="Sylfaen" w:cs="Sylfaen"/>
          <w:sz w:val="28"/>
          <w:szCs w:val="28"/>
          <w:lang w:val="hy-AM"/>
        </w:rPr>
        <w:t>։</w:t>
      </w:r>
    </w:p>
    <w:p w14:paraId="6920A73C" w14:textId="431AFFF9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</w:rPr>
        <w:t>Երկրորդ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b/>
          <w:bCs/>
          <w:sz w:val="28"/>
          <w:szCs w:val="28"/>
        </w:rPr>
        <w:t>իւրաքանչիւր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հալածանք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փորձութիւն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մը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ըլլալով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հան</w:t>
      </w:r>
      <w:r w:rsidRPr="001721F8">
        <w:rPr>
          <w:rFonts w:ascii="Sylfaen" w:hAnsi="Sylfaen" w:cs="ArialAM"/>
          <w:b/>
          <w:bCs/>
          <w:sz w:val="28"/>
          <w:szCs w:val="28"/>
        </w:rPr>
        <w:t>-</w:t>
      </w:r>
      <w:r w:rsidRPr="001721F8">
        <w:rPr>
          <w:rFonts w:ascii="Sylfaen" w:hAnsi="Sylfaen" w:cs="Sylfaen"/>
          <w:b/>
          <w:bCs/>
          <w:sz w:val="28"/>
          <w:szCs w:val="28"/>
        </w:rPr>
        <w:t>դերձ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, </w:t>
      </w:r>
      <w:r w:rsidRPr="001721F8">
        <w:rPr>
          <w:rFonts w:ascii="Sylfaen" w:hAnsi="Sylfaen" w:cs="Sylfaen"/>
          <w:b/>
          <w:bCs/>
          <w:sz w:val="28"/>
          <w:szCs w:val="28"/>
        </w:rPr>
        <w:t>միաժամանակ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Քրիստոսով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զօրանալու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փորձառութիւն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մը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կը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շնորհէ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մեզի</w:t>
      </w:r>
      <w:r w:rsidRPr="001721F8">
        <w:rPr>
          <w:rFonts w:ascii="Sylfaen" w:hAnsi="Sylfaen" w:cs="Sylfaen"/>
          <w:sz w:val="28"/>
          <w:szCs w:val="28"/>
        </w:rPr>
        <w:t>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Պատկերաւոր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բացատրութեամբ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քրիստոնեաներուն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հալածանքը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հուրի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սուրի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ընդմէմջէն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անվնաս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անցք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մըն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է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որովհետեւ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Աստուած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մեզի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հետ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է։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Հալածանքը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հաւատքին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փորձաքարն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է։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</w:t>
      </w:r>
      <w:r w:rsidR="00B63BEB">
        <w:rPr>
          <w:rFonts w:ascii="Sylfaen" w:hAnsi="Sylfaen" w:cs="Sylfaen"/>
          <w:sz w:val="28"/>
          <w:szCs w:val="28"/>
        </w:rPr>
        <w:t>ո</w:t>
      </w:r>
      <w:r w:rsidRPr="001721F8">
        <w:rPr>
          <w:rFonts w:ascii="Sylfaen" w:hAnsi="Sylfaen" w:cs="Sylfaen"/>
          <w:sz w:val="28"/>
          <w:szCs w:val="28"/>
        </w:rPr>
        <w:t>ւածային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պաշտպանութիւնը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մեզ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յաղթական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դարձնէ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ամեն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տեսակ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հալածանքի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մէջ։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ArialAM"/>
          <w:i/>
          <w:iCs/>
          <w:sz w:val="28"/>
          <w:szCs w:val="28"/>
        </w:rPr>
        <w:t>«</w:t>
      </w:r>
      <w:r w:rsidRPr="001721F8">
        <w:rPr>
          <w:rFonts w:ascii="Sylfaen" w:hAnsi="Sylfaen" w:cs="Sylfaen"/>
          <w:i/>
          <w:iCs/>
          <w:sz w:val="28"/>
          <w:szCs w:val="28"/>
        </w:rPr>
        <w:t>Շնորհքս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կը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բաւէ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քեզի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. </w:t>
      </w:r>
      <w:r w:rsidRPr="001721F8">
        <w:rPr>
          <w:rFonts w:ascii="Sylfaen" w:hAnsi="Sylfaen" w:cs="Sylfaen"/>
          <w:i/>
          <w:iCs/>
          <w:sz w:val="28"/>
          <w:szCs w:val="28"/>
        </w:rPr>
        <w:t>որովհետեւ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զօրութիւնս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ամբողջապէս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կը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յայտնուի՝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մարդուս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տկարութեանը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մէջ</w:t>
      </w:r>
      <w:r w:rsidRPr="001721F8">
        <w:rPr>
          <w:rFonts w:ascii="Sylfaen" w:hAnsi="Sylfaen" w:cs="ArialAM"/>
          <w:i/>
          <w:iCs/>
          <w:sz w:val="28"/>
          <w:szCs w:val="28"/>
        </w:rPr>
        <w:t>»</w:t>
      </w:r>
      <w:r w:rsidRPr="001721F8">
        <w:rPr>
          <w:rFonts w:ascii="Sylfaen" w:hAnsi="Sylfaen" w:cs="ArialAM"/>
          <w:sz w:val="28"/>
          <w:szCs w:val="28"/>
        </w:rPr>
        <w:t xml:space="preserve"> (</w:t>
      </w:r>
      <w:r w:rsidRPr="001721F8">
        <w:rPr>
          <w:rFonts w:ascii="Sylfaen" w:hAnsi="Sylfaen" w:cs="Sylfaen"/>
          <w:sz w:val="28"/>
          <w:szCs w:val="28"/>
        </w:rPr>
        <w:t>Բ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Կր</w:t>
      </w:r>
      <w:r w:rsidRPr="001721F8">
        <w:rPr>
          <w:rFonts w:ascii="Sylfaen" w:hAnsi="Sylfaen" w:cs="ArialAM"/>
          <w:sz w:val="28"/>
          <w:szCs w:val="28"/>
        </w:rPr>
        <w:t xml:space="preserve"> 12.9) </w:t>
      </w:r>
      <w:r w:rsidRPr="001721F8">
        <w:rPr>
          <w:rFonts w:ascii="Sylfaen" w:hAnsi="Sylfaen" w:cs="Sylfaen"/>
          <w:sz w:val="28"/>
          <w:szCs w:val="28"/>
        </w:rPr>
        <w:t>խօսքով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գօտեպնդէ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Պօղոս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Առաքեալը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Աւետարանի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քարոզութեան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նախանձախ</w:t>
      </w:r>
      <w:r w:rsidR="00C2616C">
        <w:rPr>
          <w:rFonts w:ascii="Sylfaen" w:hAnsi="Sylfaen" w:cs="Sylfaen"/>
          <w:sz w:val="28"/>
          <w:szCs w:val="28"/>
        </w:rPr>
        <w:t>ը</w:t>
      </w:r>
      <w:r w:rsidRPr="001721F8">
        <w:rPr>
          <w:rFonts w:ascii="Sylfaen" w:hAnsi="Sylfaen" w:cs="Sylfaen"/>
          <w:sz w:val="28"/>
          <w:szCs w:val="28"/>
        </w:rPr>
        <w:t>նդ</w:t>
      </w:r>
      <w:r w:rsidR="00C2616C">
        <w:rPr>
          <w:rFonts w:ascii="Sylfaen" w:hAnsi="Sylfaen" w:cs="Sylfaen"/>
          <w:sz w:val="28"/>
          <w:szCs w:val="28"/>
        </w:rPr>
        <w:t>-</w:t>
      </w:r>
      <w:r w:rsidRPr="001721F8">
        <w:rPr>
          <w:rFonts w:ascii="Sylfaen" w:hAnsi="Sylfaen" w:cs="Sylfaen"/>
          <w:sz w:val="28"/>
          <w:szCs w:val="28"/>
        </w:rPr>
        <w:t>րութեան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մէջ։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Իսկ</w:t>
      </w:r>
      <w:r w:rsidRPr="001721F8">
        <w:rPr>
          <w:rFonts w:ascii="Sylfaen" w:hAnsi="Sylfaen" w:cs="ArialAM"/>
          <w:sz w:val="28"/>
          <w:szCs w:val="28"/>
        </w:rPr>
        <w:t xml:space="preserve"> «</w:t>
      </w:r>
      <w:r w:rsidRPr="001721F8">
        <w:rPr>
          <w:rFonts w:ascii="Sylfaen" w:hAnsi="Sylfaen" w:cs="Sylfaen"/>
          <w:sz w:val="28"/>
          <w:szCs w:val="28"/>
        </w:rPr>
        <w:t>Փորձուած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ձեր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հաւատքը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շատ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աւելի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թանկագին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է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քան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կորստական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ոսկին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կրակի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մէջ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փորձուի</w:t>
      </w:r>
      <w:r w:rsidRPr="001721F8">
        <w:rPr>
          <w:rFonts w:ascii="Sylfaen" w:hAnsi="Sylfaen" w:cs="ArialAM"/>
          <w:sz w:val="28"/>
          <w:szCs w:val="28"/>
        </w:rPr>
        <w:t xml:space="preserve">» </w:t>
      </w:r>
      <w:r w:rsidRPr="001721F8">
        <w:rPr>
          <w:rFonts w:ascii="Sylfaen" w:hAnsi="Sylfaen" w:cs="Sylfaen"/>
          <w:sz w:val="28"/>
          <w:szCs w:val="28"/>
        </w:rPr>
        <w:t>բառերով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Պետրոս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Առաքեալ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մեզ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անցաւոր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նեղութիւններէն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անանց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ուրախութեան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հրաւիրէ։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Այս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ենթահողին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վրայ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հաւատքի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աստուածաշնչական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երկու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ախոյեաններ՝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Մովսէս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Դաւիթ՝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կանգնին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դիմաց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այսօր։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Մովսէս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երկար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տարիներ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հովւութիւն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ըրած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պարզ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մարդը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Աստուած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անկէզ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մորենիին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խորհուրդով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փրկարարը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դարձուց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իր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ժողովուրդին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ամբողջ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պատմութեան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ընթացքը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փոխեց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զայն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Եգիպտոսի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անիրաւութենէն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Աւետեաց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Երկիր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առաջնորդելով</w:t>
      </w:r>
      <w:r w:rsidRPr="001721F8">
        <w:rPr>
          <w:rFonts w:ascii="Sylfaen" w:hAnsi="Sylfaen" w:cs="ArialAM"/>
          <w:sz w:val="28"/>
          <w:szCs w:val="28"/>
        </w:rPr>
        <w:t xml:space="preserve"> (</w:t>
      </w:r>
      <w:r w:rsidRPr="001721F8">
        <w:rPr>
          <w:rFonts w:ascii="Sylfaen" w:hAnsi="Sylfaen" w:cs="Sylfaen"/>
          <w:sz w:val="28"/>
          <w:szCs w:val="28"/>
        </w:rPr>
        <w:t>Ել</w:t>
      </w:r>
      <w:r w:rsidR="005D30D1">
        <w:rPr>
          <w:rFonts w:ascii="Sylfaen" w:hAnsi="Sylfaen" w:cs="Sylfaen"/>
          <w:sz w:val="28"/>
          <w:szCs w:val="28"/>
        </w:rPr>
        <w:t>ք</w:t>
      </w:r>
      <w:r w:rsidRPr="001721F8">
        <w:rPr>
          <w:rFonts w:ascii="Sylfaen" w:hAnsi="Sylfaen" w:cs="ArialAM"/>
          <w:sz w:val="28"/>
          <w:szCs w:val="28"/>
        </w:rPr>
        <w:t xml:space="preserve"> 3)</w:t>
      </w:r>
      <w:r w:rsidRPr="001721F8">
        <w:rPr>
          <w:rFonts w:ascii="Sylfaen" w:hAnsi="Sylfaen" w:cs="Sylfaen"/>
          <w:sz w:val="28"/>
          <w:szCs w:val="28"/>
        </w:rPr>
        <w:t>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Իսկ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Փղշտացիներու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ամենազօր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հսկայ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Գողիաթը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զգետնեց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տկար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պատանիի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մը՝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Դաւիթի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պարսատիկէն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արձակուած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խիճով</w:t>
      </w:r>
      <w:r w:rsidRPr="001721F8">
        <w:rPr>
          <w:rFonts w:ascii="Sylfaen" w:hAnsi="Sylfaen" w:cs="ArialAM"/>
          <w:sz w:val="28"/>
          <w:szCs w:val="28"/>
        </w:rPr>
        <w:t xml:space="preserve"> (</w:t>
      </w:r>
      <w:r w:rsidRPr="001721F8">
        <w:rPr>
          <w:rFonts w:ascii="Sylfaen" w:hAnsi="Sylfaen" w:cs="Sylfaen"/>
          <w:sz w:val="28"/>
          <w:szCs w:val="28"/>
        </w:rPr>
        <w:t>Ա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Թգ</w:t>
      </w:r>
      <w:r w:rsidRPr="001721F8">
        <w:rPr>
          <w:rFonts w:ascii="Sylfaen" w:hAnsi="Sylfaen" w:cs="ArialAM"/>
          <w:sz w:val="28"/>
          <w:szCs w:val="28"/>
        </w:rPr>
        <w:t xml:space="preserve"> 17)</w:t>
      </w:r>
      <w:r w:rsidRPr="001721F8">
        <w:rPr>
          <w:rFonts w:ascii="Sylfaen" w:hAnsi="Sylfaen" w:cs="Sylfaen"/>
          <w:sz w:val="28"/>
          <w:szCs w:val="28"/>
        </w:rPr>
        <w:t>։</w:t>
      </w:r>
    </w:p>
    <w:p w14:paraId="24BCA388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</w:rPr>
        <w:t>Երրորդ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b/>
          <w:bCs/>
          <w:sz w:val="28"/>
          <w:szCs w:val="28"/>
        </w:rPr>
        <w:t>քրիստոնէութիւնը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հաւաքական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հաւատքի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եւ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պատկա</w:t>
      </w:r>
      <w:r w:rsidRPr="001721F8">
        <w:rPr>
          <w:rFonts w:ascii="Sylfaen" w:hAnsi="Sylfaen" w:cs="ArialAM"/>
          <w:b/>
          <w:bCs/>
          <w:sz w:val="28"/>
          <w:szCs w:val="28"/>
        </w:rPr>
        <w:t>-</w:t>
      </w:r>
      <w:r w:rsidRPr="001721F8">
        <w:rPr>
          <w:rFonts w:ascii="Sylfaen" w:hAnsi="Sylfaen" w:cs="Sylfaen"/>
          <w:b/>
          <w:bCs/>
          <w:sz w:val="28"/>
          <w:szCs w:val="28"/>
        </w:rPr>
        <w:t>նելիութեան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ցոլացումն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է՝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կեանքի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բոլոր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շրջագիծերէն</w:t>
      </w:r>
      <w:r w:rsidRPr="001721F8">
        <w:rPr>
          <w:rFonts w:ascii="Sylfaen" w:hAnsi="Sylfaen" w:cs="ArialAM"/>
          <w:b/>
          <w:bCs/>
          <w:sz w:val="28"/>
          <w:szCs w:val="28"/>
        </w:rPr>
        <w:t xml:space="preserve"> </w:t>
      </w:r>
      <w:r w:rsidRPr="001721F8">
        <w:rPr>
          <w:rFonts w:ascii="Sylfaen" w:hAnsi="Sylfaen" w:cs="Sylfaen"/>
          <w:b/>
          <w:bCs/>
          <w:sz w:val="28"/>
          <w:szCs w:val="28"/>
        </w:rPr>
        <w:t>ներս</w:t>
      </w:r>
      <w:r w:rsidRPr="001721F8">
        <w:rPr>
          <w:rFonts w:ascii="Sylfaen" w:hAnsi="Sylfaen" w:cs="Sylfaen"/>
          <w:sz w:val="28"/>
          <w:szCs w:val="28"/>
        </w:rPr>
        <w:t>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</w:t>
      </w:r>
      <w:r w:rsidRPr="001721F8">
        <w:rPr>
          <w:rFonts w:ascii="Sylfaen" w:hAnsi="Sylfaen" w:cs="ArialAM"/>
          <w:sz w:val="28"/>
          <w:szCs w:val="28"/>
        </w:rPr>
        <w:t>-</w:t>
      </w:r>
      <w:r w:rsidRPr="001721F8">
        <w:rPr>
          <w:rFonts w:ascii="Sylfaen" w:hAnsi="Sylfaen" w:cs="Sylfaen"/>
          <w:sz w:val="28"/>
          <w:szCs w:val="28"/>
        </w:rPr>
        <w:t>կանելիութիւն՝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Աստուծոյ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պատկանելիութիւն՝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եկեղեցւոյ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այսինքն՝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հաւատքի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ընտանիքին։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Հայադրոշմ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քրիստոնէութիւնը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միայն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եկեղեցւոյ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նիւթեղէն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կառոյցով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աւանդութիւններով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կամ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 xml:space="preserve">նուիրապետութեամբ </w:t>
      </w:r>
      <w:r>
        <w:rPr>
          <w:rFonts w:ascii="Sylfaen" w:hAnsi="Sylfaen" w:cs="Sylfaen"/>
          <w:sz w:val="28"/>
          <w:szCs w:val="28"/>
        </w:rPr>
        <w:t>չ՚ար</w:t>
      </w:r>
      <w:r w:rsidRPr="001721F8">
        <w:rPr>
          <w:rFonts w:ascii="Sylfaen" w:hAnsi="Sylfaen" w:cs="Sylfaen"/>
          <w:sz w:val="28"/>
          <w:szCs w:val="28"/>
        </w:rPr>
        <w:t>տայայտուիր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այլ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ամեն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օր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ամեն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տեղ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կեանքը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Աստուծոյ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հետ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հաղորդաբար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նմաններուն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հետ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յարաբերաբար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ճշդող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փորձա-ռութիւն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է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այսինքն՝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հաւատքի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ուխտագնացութիւն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որուն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ռահվիրաններն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այսօր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Ղեւոնդեանք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Վարդանանք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որոնց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բարեխօսութեան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դիմելով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հայցենք՝</w:t>
      </w:r>
      <w:r w:rsidRPr="001721F8">
        <w:rPr>
          <w:rFonts w:ascii="Sylfaen" w:hAnsi="Sylfaen" w:cs="ArialAM"/>
          <w:sz w:val="28"/>
          <w:szCs w:val="28"/>
        </w:rPr>
        <w:t xml:space="preserve"> «</w:t>
      </w:r>
      <w:r w:rsidRPr="001721F8">
        <w:rPr>
          <w:rFonts w:ascii="Sylfaen" w:hAnsi="Sylfaen" w:cs="Sylfaen"/>
          <w:sz w:val="28"/>
          <w:szCs w:val="28"/>
        </w:rPr>
        <w:t>Քրիստոս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Աստուած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դուն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մարդկութեան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համար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Հօր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հաշ-տարար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ընծայ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դարձար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քեզմէ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ընտրուած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այս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նահատակներուն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խնդրանքով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եկեղեցիդ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հաստատուն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պահէ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բարերար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մարդասէր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փրկիչ</w:t>
      </w:r>
      <w:r w:rsidRPr="001721F8">
        <w:rPr>
          <w:rFonts w:ascii="Sylfaen" w:hAnsi="Sylfaen" w:cs="ArialAM"/>
          <w:sz w:val="28"/>
          <w:szCs w:val="28"/>
        </w:rPr>
        <w:t>» (</w:t>
      </w:r>
      <w:r w:rsidRPr="001721F8">
        <w:rPr>
          <w:rFonts w:ascii="Sylfaen" w:hAnsi="Sylfaen" w:cs="Sylfaen"/>
          <w:sz w:val="28"/>
          <w:szCs w:val="28"/>
        </w:rPr>
        <w:t>Օրհնութեան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Շարական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Ղեւոնդեանց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Սուրբերու</w:t>
      </w:r>
      <w:r w:rsidRPr="001721F8">
        <w:rPr>
          <w:rFonts w:ascii="Sylfaen" w:hAnsi="Sylfaen" w:cs="ArialAM"/>
          <w:sz w:val="28"/>
          <w:szCs w:val="28"/>
        </w:rPr>
        <w:t>)</w:t>
      </w:r>
      <w:r w:rsidRPr="001721F8">
        <w:rPr>
          <w:rFonts w:ascii="Sylfaen" w:hAnsi="Sylfaen" w:cs="Sylfaen"/>
          <w:sz w:val="28"/>
          <w:szCs w:val="28"/>
        </w:rPr>
        <w:t>։</w:t>
      </w:r>
    </w:p>
    <w:p w14:paraId="73DA601C" w14:textId="26E5DFBA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</w:rPr>
        <w:lastRenderedPageBreak/>
        <w:t>Եկէ՛ք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լսենք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աստուածային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վստահութեան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ձայնը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պատգամէ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ArialAM"/>
          <w:i/>
          <w:iCs/>
          <w:sz w:val="28"/>
          <w:szCs w:val="28"/>
        </w:rPr>
        <w:t>«</w:t>
      </w:r>
      <w:r w:rsidRPr="001721F8">
        <w:rPr>
          <w:rFonts w:ascii="Sylfaen" w:hAnsi="Sylfaen" w:cs="Sylfaen"/>
          <w:i/>
          <w:iCs/>
          <w:sz w:val="28"/>
          <w:szCs w:val="28"/>
        </w:rPr>
        <w:t>Ձեր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գլխուն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իւրաքանչիւր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մազն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իսկ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համրուած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է</w:t>
      </w:r>
      <w:r w:rsidRPr="001721F8">
        <w:rPr>
          <w:rFonts w:ascii="Sylfaen" w:hAnsi="Sylfaen" w:cs="ArialAM"/>
          <w:i/>
          <w:iCs/>
          <w:sz w:val="28"/>
          <w:szCs w:val="28"/>
        </w:rPr>
        <w:t>»</w:t>
      </w:r>
      <w:r w:rsidRPr="001721F8">
        <w:rPr>
          <w:rFonts w:ascii="Sylfaen" w:hAnsi="Sylfaen" w:cs="ArialAM"/>
          <w:sz w:val="28"/>
          <w:szCs w:val="28"/>
        </w:rPr>
        <w:t xml:space="preserve"> (</w:t>
      </w:r>
      <w:r w:rsidRPr="001721F8">
        <w:rPr>
          <w:rFonts w:ascii="Sylfaen" w:hAnsi="Sylfaen" w:cs="Sylfaen"/>
          <w:sz w:val="28"/>
          <w:szCs w:val="28"/>
        </w:rPr>
        <w:t>Ղկ</w:t>
      </w:r>
      <w:r w:rsidRPr="001721F8">
        <w:rPr>
          <w:rFonts w:ascii="Sylfaen" w:hAnsi="Sylfaen" w:cs="ArialAM"/>
          <w:sz w:val="28"/>
          <w:szCs w:val="28"/>
        </w:rPr>
        <w:t xml:space="preserve"> 12.7). </w:t>
      </w:r>
      <w:r w:rsidRPr="001721F8">
        <w:rPr>
          <w:rFonts w:ascii="Sylfaen" w:hAnsi="Sylfaen" w:cs="Sylfaen"/>
          <w:sz w:val="28"/>
          <w:szCs w:val="28"/>
        </w:rPr>
        <w:t>ուրեմն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չվախնանք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երկրաւոր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այն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ուժերէն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որոնք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միայն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մարմինը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կրնան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սպանել։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պատմութեան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բոլոր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Ղեւոնդներն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Վարդանները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միայն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վախէն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ձերբազատուելէ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ետք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կարողացան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հոգեւոր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բարոյական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յաղ</w:t>
      </w:r>
      <w:r w:rsidR="00BA01E7">
        <w:rPr>
          <w:rFonts w:ascii="Sylfaen" w:hAnsi="Sylfaen" w:cs="Sylfaen"/>
          <w:sz w:val="28"/>
          <w:szCs w:val="28"/>
        </w:rPr>
        <w:t>-</w:t>
      </w:r>
      <w:r w:rsidRPr="001721F8">
        <w:rPr>
          <w:rFonts w:ascii="Sylfaen" w:hAnsi="Sylfaen" w:cs="Sylfaen"/>
          <w:sz w:val="28"/>
          <w:szCs w:val="28"/>
        </w:rPr>
        <w:t>թանակ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ապահովել։</w:t>
      </w:r>
    </w:p>
    <w:p w14:paraId="1BA60BDC" w14:textId="0E27C60F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որպէս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Քրիստոսով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պարգեւուած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նոր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կեանքին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գալիք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փառքին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ուղեւորներ</w:t>
      </w:r>
      <w:r w:rsidRPr="001721F8">
        <w:rPr>
          <w:rFonts w:ascii="Sylfaen" w:hAnsi="Sylfaen" w:cs="ArialAM"/>
          <w:sz w:val="28"/>
          <w:szCs w:val="28"/>
        </w:rPr>
        <w:t xml:space="preserve">, </w:t>
      </w:r>
      <w:r w:rsidRPr="001721F8">
        <w:rPr>
          <w:rFonts w:ascii="Sylfaen" w:hAnsi="Sylfaen" w:cs="Sylfaen"/>
          <w:sz w:val="28"/>
          <w:szCs w:val="28"/>
        </w:rPr>
        <w:t>Սրբոց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Ղեւոնդեանց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Վարդանանց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հետ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կրկնենք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ArialAM"/>
          <w:i/>
          <w:iCs/>
          <w:sz w:val="28"/>
          <w:szCs w:val="28"/>
        </w:rPr>
        <w:t>«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մահը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եւ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կեանքը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հրեշտակները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չար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ոգիներու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իշխանութիւնները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ներկան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եւ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գալիքը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ալ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ոեւէ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զօրութիւն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վերին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եւ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ալ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ներքին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աշխարհները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ո՛չ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ալ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ուրիշ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ստեղծագործութիւն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մը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կրնայ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մեզ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բաժնել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Աստուծոյ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սէրէն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, </w:t>
      </w:r>
      <w:r w:rsidRPr="001721F8">
        <w:rPr>
          <w:rFonts w:ascii="Sylfaen" w:hAnsi="Sylfaen" w:cs="Sylfaen"/>
          <w:i/>
          <w:iCs/>
          <w:sz w:val="28"/>
          <w:szCs w:val="28"/>
        </w:rPr>
        <w:t>որ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մենք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ճանչցանք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մեր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Տիրոջ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Յիսուս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Քրիստոսի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 </w:t>
      </w:r>
      <w:r w:rsidRPr="001721F8">
        <w:rPr>
          <w:rFonts w:ascii="Sylfaen" w:hAnsi="Sylfaen" w:cs="Sylfaen"/>
          <w:i/>
          <w:iCs/>
          <w:sz w:val="28"/>
          <w:szCs w:val="28"/>
        </w:rPr>
        <w:t>միջոցաւ</w:t>
      </w:r>
      <w:r w:rsidRPr="001721F8">
        <w:rPr>
          <w:rFonts w:ascii="Sylfaen" w:hAnsi="Sylfaen" w:cs="ArialAM"/>
          <w:i/>
          <w:iCs/>
          <w:sz w:val="28"/>
          <w:szCs w:val="28"/>
        </w:rPr>
        <w:t xml:space="preserve">» </w:t>
      </w:r>
      <w:r w:rsidRPr="001721F8">
        <w:rPr>
          <w:rFonts w:ascii="Sylfaen" w:hAnsi="Sylfaen" w:cs="ArialAM"/>
          <w:sz w:val="28"/>
          <w:szCs w:val="28"/>
        </w:rPr>
        <w:t>(</w:t>
      </w:r>
      <w:r w:rsidRPr="001721F8">
        <w:rPr>
          <w:rFonts w:ascii="Sylfaen" w:hAnsi="Sylfaen" w:cs="Sylfaen"/>
          <w:sz w:val="28"/>
          <w:szCs w:val="28"/>
        </w:rPr>
        <w:t>Հռ</w:t>
      </w:r>
      <w:r w:rsidRPr="001721F8">
        <w:rPr>
          <w:rFonts w:ascii="Sylfaen" w:hAnsi="Sylfaen" w:cs="ArialAM"/>
          <w:sz w:val="28"/>
          <w:szCs w:val="28"/>
        </w:rPr>
        <w:t xml:space="preserve"> 8.38–39)</w:t>
      </w:r>
      <w:r w:rsidRPr="001721F8">
        <w:rPr>
          <w:rFonts w:ascii="Sylfaen" w:hAnsi="Sylfaen" w:cs="Sylfaen"/>
          <w:sz w:val="28"/>
          <w:szCs w:val="28"/>
        </w:rPr>
        <w:t>։</w:t>
      </w:r>
    </w:p>
    <w:p w14:paraId="4C21A9CC" w14:textId="77777777" w:rsidR="005B39B1" w:rsidRPr="001721F8" w:rsidRDefault="005B39B1" w:rsidP="005B39B1">
      <w:pPr>
        <w:ind w:firstLine="720"/>
        <w:jc w:val="both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</w:rPr>
        <w:t>Աստուածային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սիրով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լեցուած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բոլոր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սուրբերուն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հերոս-ներուն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առաքինի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կենցաղավարութեան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հաւատարմութեամբ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զօրացած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շարունակենք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քրիստոնէական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հաւատքի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ազգային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միասնակա-նութեան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ուսանելի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փորձարկութիւնը՝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երկինքի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արքայութեան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ժառան-գութեան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արժանանալու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աներեր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վստահութեամբ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յաւիտեանս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Pr="001721F8">
        <w:rPr>
          <w:rFonts w:ascii="Sylfaen" w:hAnsi="Sylfaen" w:cs="Sylfaen"/>
          <w:sz w:val="28"/>
          <w:szCs w:val="28"/>
        </w:rPr>
        <w:t>յաւիտենից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ամէն։</w:t>
      </w:r>
    </w:p>
    <w:p w14:paraId="427BDDC3" w14:textId="77777777" w:rsidR="005B39B1" w:rsidRPr="001721F8" w:rsidRDefault="005B39B1" w:rsidP="005B39B1">
      <w:pPr>
        <w:rPr>
          <w:rFonts w:ascii="Sylfaen" w:hAnsi="Sylfaen" w:cs="ArialAM"/>
          <w:sz w:val="28"/>
          <w:szCs w:val="28"/>
        </w:rPr>
      </w:pPr>
    </w:p>
    <w:p w14:paraId="24F755D6" w14:textId="59D1CFEA" w:rsidR="005B39B1" w:rsidRPr="008353D6" w:rsidRDefault="005B39B1" w:rsidP="005B39B1">
      <w:pPr>
        <w:jc w:val="right"/>
        <w:rPr>
          <w:rFonts w:ascii="Sylfaen" w:hAnsi="Sylfaen" w:cs="ArialAM"/>
          <w:sz w:val="28"/>
          <w:szCs w:val="28"/>
        </w:rPr>
      </w:pPr>
      <w:r w:rsidRPr="001721F8">
        <w:rPr>
          <w:rFonts w:ascii="Sylfaen" w:hAnsi="Sylfaen" w:cs="Sylfaen"/>
          <w:sz w:val="28"/>
          <w:szCs w:val="28"/>
        </w:rPr>
        <w:t>Նարեկ</w:t>
      </w:r>
      <w:r w:rsidRPr="001721F8">
        <w:rPr>
          <w:rFonts w:ascii="Sylfaen" w:hAnsi="Sylfaen" w:cs="ArialAM"/>
          <w:sz w:val="28"/>
          <w:szCs w:val="28"/>
        </w:rPr>
        <w:t xml:space="preserve"> </w:t>
      </w:r>
      <w:r w:rsidR="004C66DD">
        <w:rPr>
          <w:rFonts w:ascii="Sylfaen" w:hAnsi="Sylfaen" w:cs="Sylfaen"/>
          <w:sz w:val="28"/>
          <w:szCs w:val="28"/>
        </w:rPr>
        <w:t>Եպս</w:t>
      </w:r>
      <w:r w:rsidRPr="001721F8">
        <w:rPr>
          <w:rFonts w:ascii="Sylfaen" w:hAnsi="Sylfaen" w:cs="ArialAM"/>
          <w:sz w:val="28"/>
          <w:szCs w:val="28"/>
        </w:rPr>
        <w:t xml:space="preserve">. </w:t>
      </w:r>
      <w:r w:rsidRPr="001721F8">
        <w:rPr>
          <w:rFonts w:ascii="Sylfaen" w:hAnsi="Sylfaen" w:cs="Sylfaen"/>
          <w:sz w:val="28"/>
          <w:szCs w:val="28"/>
        </w:rPr>
        <w:t>Ալեէմէզեան</w:t>
      </w:r>
    </w:p>
    <w:p w14:paraId="50EA39DE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430CB" w14:textId="77777777" w:rsidR="00F16DF2" w:rsidRDefault="00F16DF2" w:rsidP="005B39B1">
      <w:r>
        <w:separator/>
      </w:r>
    </w:p>
  </w:endnote>
  <w:endnote w:type="continuationSeparator" w:id="0">
    <w:p w14:paraId="5B3E8865" w14:textId="77777777" w:rsidR="00F16DF2" w:rsidRDefault="00F16DF2" w:rsidP="005B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  <w:font w:name="ArialAM">
    <w:panose1 w:val="020B0604020202020204"/>
    <w:charset w:val="00"/>
    <w:family w:val="swiss"/>
    <w:pitch w:val="default"/>
    <w:sig w:usb0="00000001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0002653"/>
      <w:docPartObj>
        <w:docPartGallery w:val="Page Numbers (Bottom of Page)"/>
        <w:docPartUnique/>
      </w:docPartObj>
    </w:sdtPr>
    <w:sdtContent>
      <w:p w14:paraId="28131137" w14:textId="49D99F96" w:rsidR="00DB2E5A" w:rsidRDefault="00DB2E5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63C1EA" w14:textId="77777777" w:rsidR="00DB2E5A" w:rsidRDefault="00DB2E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29610603"/>
      <w:docPartObj>
        <w:docPartGallery w:val="Page Numbers (Bottom of Page)"/>
        <w:docPartUnique/>
      </w:docPartObj>
    </w:sdtPr>
    <w:sdtContent>
      <w:p w14:paraId="57161877" w14:textId="120C655F" w:rsidR="00DB2E5A" w:rsidRDefault="00DB2E5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EDEFD2" w14:textId="77777777" w:rsidR="00DB2E5A" w:rsidRDefault="00DB2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8199CD" w14:textId="77777777" w:rsidR="00F16DF2" w:rsidRDefault="00F16DF2" w:rsidP="005B39B1">
      <w:r>
        <w:separator/>
      </w:r>
    </w:p>
  </w:footnote>
  <w:footnote w:type="continuationSeparator" w:id="0">
    <w:p w14:paraId="5B3AAF21" w14:textId="77777777" w:rsidR="00F16DF2" w:rsidRDefault="00F16DF2" w:rsidP="005B39B1">
      <w:r>
        <w:continuationSeparator/>
      </w:r>
    </w:p>
  </w:footnote>
  <w:footnote w:id="1">
    <w:p w14:paraId="08E13934" w14:textId="77777777" w:rsidR="005B39B1" w:rsidRPr="005B39B1" w:rsidRDefault="005B39B1" w:rsidP="005B39B1">
      <w:pPr>
        <w:jc w:val="both"/>
        <w:rPr>
          <w:rFonts w:ascii="Sylfaen" w:hAnsi="Sylfaen" w:cs="ArialAM"/>
          <w:sz w:val="20"/>
          <w:szCs w:val="20"/>
        </w:rPr>
      </w:pPr>
      <w:r w:rsidRPr="005B39B1">
        <w:rPr>
          <w:rStyle w:val="FootnoteReference"/>
          <w:rFonts w:ascii="Sylfaen" w:hAnsi="Sylfaen"/>
          <w:sz w:val="20"/>
          <w:szCs w:val="20"/>
        </w:rPr>
        <w:footnoteRef/>
      </w:r>
      <w:r w:rsidRPr="005B39B1">
        <w:rPr>
          <w:rFonts w:ascii="Sylfaen" w:hAnsi="Sylfaen"/>
          <w:sz w:val="20"/>
          <w:szCs w:val="20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Խօսուած՝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Սրբոց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Վարդանանց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Զօրավարացն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տօնին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, 15 </w:t>
      </w:r>
      <w:r w:rsidRPr="005B39B1">
        <w:rPr>
          <w:rFonts w:ascii="Sylfaen" w:hAnsi="Sylfaen" w:cs="Sylfaen"/>
          <w:sz w:val="20"/>
          <w:szCs w:val="20"/>
          <w:lang w:val="hy-AM"/>
        </w:rPr>
        <w:t>Փետրուար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2007, </w:t>
      </w:r>
      <w:r w:rsidRPr="005B39B1">
        <w:rPr>
          <w:rFonts w:ascii="Sylfaen" w:hAnsi="Sylfaen" w:cs="Sylfaen"/>
          <w:sz w:val="20"/>
          <w:szCs w:val="20"/>
          <w:lang w:val="hy-AM"/>
        </w:rPr>
        <w:t>Անթիլիասի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Մայր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Տաճարին</w:t>
      </w:r>
      <w:r w:rsidRPr="005B39B1">
        <w:rPr>
          <w:rFonts w:ascii="Sylfaen" w:hAnsi="Sylfaen" w:cs="ArialAM"/>
          <w:sz w:val="20"/>
          <w:szCs w:val="20"/>
          <w:lang w:val="hy-AM"/>
        </w:rPr>
        <w:t xml:space="preserve"> </w:t>
      </w:r>
      <w:r w:rsidRPr="005B39B1">
        <w:rPr>
          <w:rFonts w:ascii="Sylfaen" w:hAnsi="Sylfaen" w:cs="Sylfaen"/>
          <w:sz w:val="20"/>
          <w:szCs w:val="20"/>
          <w:lang w:val="hy-AM"/>
        </w:rPr>
        <w:t>մէջ։</w:t>
      </w:r>
    </w:p>
    <w:p w14:paraId="378A4883" w14:textId="435C2FEB" w:rsidR="005B39B1" w:rsidRPr="005B39B1" w:rsidRDefault="005B39B1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B1"/>
    <w:rsid w:val="00157BF2"/>
    <w:rsid w:val="003D7CBC"/>
    <w:rsid w:val="004C66DD"/>
    <w:rsid w:val="00561888"/>
    <w:rsid w:val="005824C9"/>
    <w:rsid w:val="005B39B1"/>
    <w:rsid w:val="005D30D1"/>
    <w:rsid w:val="007D7895"/>
    <w:rsid w:val="00864565"/>
    <w:rsid w:val="00AF4467"/>
    <w:rsid w:val="00B41865"/>
    <w:rsid w:val="00B63BEB"/>
    <w:rsid w:val="00BA01E7"/>
    <w:rsid w:val="00C2616C"/>
    <w:rsid w:val="00DA7425"/>
    <w:rsid w:val="00DB2E5A"/>
    <w:rsid w:val="00F16DF2"/>
    <w:rsid w:val="00F7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775A"/>
  <w15:chartTrackingRefBased/>
  <w15:docId w15:val="{536E6081-44CC-AD46-AB0D-5EBF6A03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9B1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3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39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39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5B39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5B39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5B39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5B39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5B39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3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39B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39B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B39B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B39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5B39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5B39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5B39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9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9B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5B39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B39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9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9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9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9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9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9B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B39B1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5B39B1"/>
  </w:style>
  <w:style w:type="character" w:customStyle="1" w:styleId="nowrap">
    <w:name w:val="nowrap"/>
    <w:basedOn w:val="DefaultParagraphFont"/>
    <w:rsid w:val="005B39B1"/>
  </w:style>
  <w:style w:type="paragraph" w:styleId="NoSpacing">
    <w:name w:val="No Spacing"/>
    <w:uiPriority w:val="1"/>
    <w:qFormat/>
    <w:rsid w:val="005B39B1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5B39B1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B39B1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5B39B1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5B39B1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5B39B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B39B1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5B39B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39B1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5B39B1"/>
    <w:rPr>
      <w:vertAlign w:val="superscript"/>
    </w:rPr>
  </w:style>
  <w:style w:type="paragraph" w:styleId="Footer">
    <w:name w:val="footer"/>
    <w:basedOn w:val="Normal"/>
    <w:link w:val="FooterChar"/>
    <w:uiPriority w:val="99"/>
    <w:rsid w:val="005B39B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B39B1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5B39B1"/>
    <w:rPr>
      <w:color w:val="0000FF"/>
      <w:u w:val="single"/>
    </w:rPr>
  </w:style>
  <w:style w:type="character" w:styleId="Strong">
    <w:name w:val="Strong"/>
    <w:basedOn w:val="DefaultParagraphFont"/>
    <w:qFormat/>
    <w:rsid w:val="005B39B1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5B39B1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B39B1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5B39B1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5B39B1"/>
  </w:style>
  <w:style w:type="paragraph" w:customStyle="1" w:styleId="left">
    <w:name w:val="left"/>
    <w:basedOn w:val="Normal"/>
    <w:rsid w:val="005B39B1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5B39B1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5B39B1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5B39B1"/>
  </w:style>
  <w:style w:type="character" w:styleId="Emphasis">
    <w:name w:val="Emphasis"/>
    <w:basedOn w:val="DefaultParagraphFont"/>
    <w:uiPriority w:val="20"/>
    <w:qFormat/>
    <w:rsid w:val="005B39B1"/>
    <w:rPr>
      <w:i/>
      <w:iCs/>
    </w:rPr>
  </w:style>
  <w:style w:type="paragraph" w:customStyle="1" w:styleId="CharCharCharChar">
    <w:name w:val="Char Char Char Char"/>
    <w:basedOn w:val="Normal"/>
    <w:rsid w:val="005B39B1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5B39B1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5B39B1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5B39B1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5B39B1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5B39B1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5B39B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B39B1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B39B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B39B1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5B39B1"/>
    <w:pPr>
      <w:shd w:val="pct10" w:color="auto" w:fill="auto"/>
    </w:pPr>
  </w:style>
  <w:style w:type="paragraph" w:customStyle="1" w:styleId="BasicParagraph">
    <w:name w:val="[Basic Paragraph]"/>
    <w:basedOn w:val="Normal"/>
    <w:rsid w:val="005B39B1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5B39B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5B39B1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5B39B1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5B39B1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5B39B1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B39B1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5B39B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5B39B1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5B39B1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5B39B1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5B39B1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5B39B1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5B39B1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5B39B1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5B39B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5B39B1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5B39B1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5B39B1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5B39B1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5B39B1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5B39B1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9B1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5B39B1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B39B1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B3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B39B1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5B39B1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5B39B1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5B39B1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5B39B1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5B39B1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5B39B1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5B39B1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5B39B1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5B39B1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5B39B1"/>
    <w:rPr>
      <w:sz w:val="16"/>
      <w:szCs w:val="16"/>
    </w:rPr>
  </w:style>
  <w:style w:type="paragraph" w:customStyle="1" w:styleId="F3">
    <w:name w:val="F3"/>
    <w:basedOn w:val="Normal"/>
    <w:qFormat/>
    <w:rsid w:val="005B39B1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5B39B1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5B39B1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5B39B1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5B39B1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5B39B1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5B39B1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5B39B1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5B39B1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5B39B1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5B39B1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5B39B1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5B39B1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5B39B1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5B39B1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5B39B1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5B39B1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5B39B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5B39B1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5B39B1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5B39B1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5B39B1"/>
  </w:style>
  <w:style w:type="character" w:customStyle="1" w:styleId="mw-editsection">
    <w:name w:val="mw-editsection"/>
    <w:rsid w:val="005B39B1"/>
  </w:style>
  <w:style w:type="character" w:customStyle="1" w:styleId="mw-editsection-bracket">
    <w:name w:val="mw-editsection-bracket"/>
    <w:rsid w:val="005B39B1"/>
  </w:style>
  <w:style w:type="character" w:customStyle="1" w:styleId="mw-editsection-divider">
    <w:name w:val="mw-editsection-divider"/>
    <w:rsid w:val="005B39B1"/>
  </w:style>
  <w:style w:type="table" w:customStyle="1" w:styleId="LightShading1">
    <w:name w:val="Light Shading1"/>
    <w:basedOn w:val="TableNormal"/>
    <w:uiPriority w:val="60"/>
    <w:rsid w:val="005B39B1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5B39B1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5B39B1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5B39B1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5B39B1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5B39B1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5B39B1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5B39B1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5B39B1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5B39B1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5B39B1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5B39B1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5B39B1"/>
    <w:pPr>
      <w:spacing w:before="100" w:beforeAutospacing="1" w:after="100" w:afterAutospacing="1"/>
    </w:pPr>
  </w:style>
  <w:style w:type="character" w:customStyle="1" w:styleId="im">
    <w:name w:val="im"/>
    <w:rsid w:val="005B39B1"/>
  </w:style>
  <w:style w:type="paragraph" w:customStyle="1" w:styleId="Report-Arm">
    <w:name w:val="Report-Arm."/>
    <w:basedOn w:val="Normal"/>
    <w:rsid w:val="005B39B1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5B39B1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5B39B1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5B39B1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5B39B1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5B39B1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5B39B1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5B39B1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5B39B1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5B39B1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5B39B1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5B39B1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5B39B1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5B39B1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5B39B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5B39B1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5B39B1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5B39B1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5B39B1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5B39B1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5B39B1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5B39B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5B39B1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5B39B1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5B39B1"/>
  </w:style>
  <w:style w:type="paragraph" w:styleId="EndnoteText">
    <w:name w:val="endnote text"/>
    <w:basedOn w:val="Normal"/>
    <w:link w:val="EndnoteTextChar"/>
    <w:semiHidden/>
    <w:rsid w:val="005B39B1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5B39B1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5B39B1"/>
  </w:style>
  <w:style w:type="character" w:customStyle="1" w:styleId="verse">
    <w:name w:val="verse"/>
    <w:rsid w:val="005B39B1"/>
  </w:style>
  <w:style w:type="paragraph" w:customStyle="1" w:styleId="numbering">
    <w:name w:val="numbering"/>
    <w:basedOn w:val="KHMP-TALK"/>
    <w:uiPriority w:val="99"/>
    <w:qFormat/>
    <w:rsid w:val="005B39B1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5B39B1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5B39B1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5B39B1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5B39B1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5B39B1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5B39B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5B39B1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5B39B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5B39B1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5B39B1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5B39B1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5B39B1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5B39B1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5B39B1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5B39B1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5B39B1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5B39B1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5B39B1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5B39B1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5B39B1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5B39B1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5B39B1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5B39B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5B39B1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5B39B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5B39B1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5B39B1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5B39B1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5B39B1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5B39B1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5B39B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5B39B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5B39B1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5B39B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5B39B1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5B39B1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5B39B1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5B39B1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5B39B1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5B39B1"/>
    <w:pPr>
      <w:numPr>
        <w:numId w:val="1"/>
      </w:numPr>
    </w:pPr>
  </w:style>
  <w:style w:type="paragraph" w:styleId="Revision">
    <w:name w:val="Revision"/>
    <w:hidden/>
    <w:uiPriority w:val="99"/>
    <w:semiHidden/>
    <w:rsid w:val="005B39B1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5B39B1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5B39B1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5B39B1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5B39B1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5B39B1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5B39B1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5B39B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5B39B1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5B39B1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5B39B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5B39B1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5B39B1"/>
  </w:style>
  <w:style w:type="character" w:customStyle="1" w:styleId="KHMP-TALKChar">
    <w:name w:val="KHMP-TALK Char"/>
    <w:link w:val="KHMP-TALK"/>
    <w:rsid w:val="005B39B1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5B39B1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5B39B1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5B39B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5B39B1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5B39B1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5B39B1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5B39B1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5B3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FD6695-9F8B-2242-B120-F31AE3D15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2026-07-14T14:52:00Z</dcterms:created>
  <dcterms:modified xsi:type="dcterms:W3CDTF">2026-07-14T15:07:00Z</dcterms:modified>
</cp:coreProperties>
</file>