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BBDFBA" w14:textId="77777777" w:rsidR="00857A4E" w:rsidRPr="00E80B4B" w:rsidRDefault="00857A4E" w:rsidP="00857A4E">
      <w:pPr>
        <w:pageBreakBefore/>
        <w:rPr>
          <w:rFonts w:ascii="Sylfaen" w:hAnsi="Sylfaen"/>
          <w:b/>
          <w:bCs/>
          <w:u w:val="single"/>
          <w:lang w:val="hy-AM"/>
        </w:rPr>
      </w:pPr>
      <w:r w:rsidRPr="00E80B4B">
        <w:rPr>
          <w:rFonts w:ascii="Sylfaen" w:hAnsi="Sylfaen"/>
          <w:b/>
          <w:bCs/>
          <w:u w:val="single"/>
          <w:lang w:val="hy-AM"/>
        </w:rPr>
        <w:t>Ս</w:t>
      </w:r>
      <w:r>
        <w:rPr>
          <w:rFonts w:ascii="Sylfaen" w:hAnsi="Sylfaen"/>
          <w:b/>
          <w:bCs/>
          <w:u w:val="single"/>
          <w:lang w:val="hy-AM"/>
        </w:rPr>
        <w:t>ուրբ</w:t>
      </w:r>
      <w:r w:rsidRPr="00E80B4B">
        <w:rPr>
          <w:rFonts w:ascii="Sylfaen" w:hAnsi="Sylfaen"/>
          <w:b/>
          <w:bCs/>
          <w:u w:val="single"/>
          <w:lang w:val="hy-AM"/>
        </w:rPr>
        <w:t xml:space="preserve"> </w:t>
      </w:r>
      <w:r>
        <w:rPr>
          <w:rFonts w:ascii="Sylfaen" w:hAnsi="Sylfaen"/>
          <w:b/>
          <w:bCs/>
          <w:u w:val="single"/>
          <w:lang w:val="hy-AM"/>
        </w:rPr>
        <w:t>զ</w:t>
      </w:r>
      <w:r w:rsidRPr="00E80B4B">
        <w:rPr>
          <w:rFonts w:ascii="Sylfaen" w:hAnsi="Sylfaen"/>
          <w:b/>
          <w:bCs/>
          <w:u w:val="single"/>
          <w:lang w:val="hy-AM"/>
        </w:rPr>
        <w:t>ատիկը կանխող խոհ մը</w:t>
      </w:r>
    </w:p>
    <w:p w14:paraId="6582DF40" w14:textId="77777777" w:rsidR="00857A4E" w:rsidRPr="00E80B4B" w:rsidRDefault="00857A4E" w:rsidP="00857A4E">
      <w:pPr>
        <w:rPr>
          <w:rFonts w:ascii="Sylfaen" w:hAnsi="Sylfaen"/>
          <w:sz w:val="28"/>
          <w:szCs w:val="28"/>
          <w:lang w:val="hy-AM"/>
        </w:rPr>
      </w:pPr>
    </w:p>
    <w:p w14:paraId="68BB7DAD" w14:textId="77777777" w:rsidR="00857A4E" w:rsidRPr="00E80B4B" w:rsidRDefault="00857A4E" w:rsidP="00857A4E">
      <w:pPr>
        <w:rPr>
          <w:rFonts w:ascii="Sylfaen" w:hAnsi="Sylfaen"/>
          <w:sz w:val="28"/>
          <w:szCs w:val="28"/>
          <w:lang w:val="hy-AM"/>
        </w:rPr>
      </w:pPr>
    </w:p>
    <w:p w14:paraId="7BD15778" w14:textId="77777777" w:rsidR="00857A4E" w:rsidRPr="00E80B4B" w:rsidRDefault="00857A4E" w:rsidP="00857A4E">
      <w:pPr>
        <w:jc w:val="center"/>
        <w:rPr>
          <w:rFonts w:ascii="Sylfaen" w:hAnsi="Sylfaen"/>
          <w:sz w:val="32"/>
          <w:szCs w:val="32"/>
          <w:lang w:val="hy-AM"/>
        </w:rPr>
      </w:pPr>
      <w:r w:rsidRPr="00E80B4B">
        <w:rPr>
          <w:rFonts w:ascii="Sylfaen" w:hAnsi="Sylfaen"/>
          <w:sz w:val="32"/>
          <w:szCs w:val="32"/>
          <w:lang w:val="hy-AM"/>
        </w:rPr>
        <w:t>Ի՞ՆՉ ՊԻՏԻ ՆՈՒԻՐԵՆՔ ՄԵՐ ՓՐԿԻՉ ԱՍՏՈՒԾՈՅ</w:t>
      </w:r>
    </w:p>
    <w:p w14:paraId="29159FF0" w14:textId="77777777" w:rsidR="00857A4E" w:rsidRPr="00E80B4B" w:rsidRDefault="00857A4E" w:rsidP="00857A4E">
      <w:pPr>
        <w:rPr>
          <w:rFonts w:ascii="Sylfaen" w:hAnsi="Sylfaen"/>
          <w:sz w:val="28"/>
          <w:szCs w:val="28"/>
          <w:lang w:val="hy-AM"/>
        </w:rPr>
      </w:pPr>
    </w:p>
    <w:p w14:paraId="3DA59214" w14:textId="77777777" w:rsidR="00857A4E" w:rsidRPr="00E80B4B" w:rsidRDefault="00857A4E" w:rsidP="00857A4E">
      <w:pPr>
        <w:jc w:val="both"/>
        <w:rPr>
          <w:rFonts w:ascii="Sylfaen" w:hAnsi="Sylfaen"/>
          <w:sz w:val="28"/>
          <w:szCs w:val="28"/>
          <w:lang w:val="hy-AM"/>
        </w:rPr>
      </w:pPr>
      <w:r w:rsidRPr="00E80B4B">
        <w:rPr>
          <w:rFonts w:ascii="Sylfaen" w:hAnsi="Sylfaen"/>
          <w:sz w:val="28"/>
          <w:szCs w:val="28"/>
          <w:lang w:val="hy-AM"/>
        </w:rPr>
        <w:tab/>
        <w:t>Քրիստոսի սուրբ յարութեան տօնին նախօրեակին կը գտնուինք, եւ կը խորհրդածեմ, թէ երբ մեր հարազատներուն հետ պիտի ըլլանք սուրբ զատիկը շնորհաւորելու կամ շնորհաւորութիւն ընդունելու համար, մեր արդար իրաւունքն է նոր հագուստ ու կօշիկ գնել, հիւրասիրութիւն պատ</w:t>
      </w:r>
      <w:r>
        <w:rPr>
          <w:rFonts w:ascii="Sylfaen" w:hAnsi="Sylfaen"/>
          <w:sz w:val="28"/>
          <w:szCs w:val="28"/>
          <w:lang w:val="hy-AM"/>
        </w:rPr>
        <w:t>-</w:t>
      </w:r>
      <w:r w:rsidRPr="00E80B4B">
        <w:rPr>
          <w:rFonts w:ascii="Sylfaen" w:hAnsi="Sylfaen"/>
          <w:sz w:val="28"/>
          <w:szCs w:val="28"/>
          <w:lang w:val="hy-AM"/>
        </w:rPr>
        <w:t>րաստել եւ այլ անհրաժեշտ ծախսեր կատարել։ Եկէք այս թոհուբոհին մէջ պահ մը կան</w:t>
      </w:r>
      <w:r>
        <w:rPr>
          <w:rFonts w:ascii="Sylfaen" w:hAnsi="Sylfaen"/>
          <w:sz w:val="28"/>
          <w:szCs w:val="28"/>
          <w:lang w:val="hy-AM"/>
        </w:rPr>
        <w:t>գ</w:t>
      </w:r>
      <w:r w:rsidRPr="00E80B4B">
        <w:rPr>
          <w:rFonts w:ascii="Sylfaen" w:hAnsi="Sylfaen"/>
          <w:sz w:val="28"/>
          <w:szCs w:val="28"/>
          <w:lang w:val="hy-AM"/>
        </w:rPr>
        <w:t xml:space="preserve"> առնենք եւ մենք մեզի հարց տանք. </w:t>
      </w:r>
      <w:r w:rsidRPr="00E80B4B">
        <w:rPr>
          <w:rFonts w:ascii="Sylfaen" w:hAnsi="Sylfaen"/>
          <w:i/>
          <w:iCs/>
          <w:sz w:val="28"/>
          <w:szCs w:val="28"/>
          <w:lang w:val="hy-AM"/>
        </w:rPr>
        <w:t xml:space="preserve">«Մանաւանդ այս </w:t>
      </w:r>
      <w:r>
        <w:rPr>
          <w:rFonts w:ascii="Sylfaen" w:hAnsi="Sylfaen"/>
          <w:i/>
          <w:iCs/>
          <w:sz w:val="28"/>
          <w:szCs w:val="28"/>
          <w:lang w:val="hy-AM"/>
        </w:rPr>
        <w:t xml:space="preserve">մարդուն </w:t>
      </w:r>
      <w:r w:rsidRPr="00776746">
        <w:rPr>
          <w:rFonts w:ascii="Sylfaen" w:hAnsi="Sylfaen"/>
          <w:i/>
          <w:iCs/>
          <w:sz w:val="28"/>
          <w:szCs w:val="28"/>
        </w:rPr>
        <w:t>անմարդկայնութ</w:t>
      </w:r>
      <w:r>
        <w:rPr>
          <w:rFonts w:ascii="Sylfaen" w:hAnsi="Sylfaen"/>
          <w:i/>
          <w:iCs/>
          <w:sz w:val="28"/>
          <w:szCs w:val="28"/>
        </w:rPr>
        <w:t>եամբ ընդգծուած</w:t>
      </w:r>
      <w:r w:rsidRPr="00E80B4B">
        <w:rPr>
          <w:rFonts w:ascii="Sylfaen" w:hAnsi="Sylfaen"/>
          <w:i/>
          <w:iCs/>
          <w:sz w:val="28"/>
          <w:szCs w:val="28"/>
          <w:lang w:val="hy-AM"/>
        </w:rPr>
        <w:t xml:space="preserve"> համատարած պատերազմա</w:t>
      </w:r>
      <w:r>
        <w:rPr>
          <w:rFonts w:ascii="Sylfaen" w:hAnsi="Sylfaen"/>
          <w:i/>
          <w:iCs/>
          <w:sz w:val="28"/>
          <w:szCs w:val="28"/>
          <w:lang w:val="hy-AM"/>
        </w:rPr>
        <w:t>-</w:t>
      </w:r>
      <w:r w:rsidRPr="00E80B4B">
        <w:rPr>
          <w:rFonts w:ascii="Sylfaen" w:hAnsi="Sylfaen"/>
          <w:i/>
          <w:iCs/>
          <w:sz w:val="28"/>
          <w:szCs w:val="28"/>
          <w:lang w:val="hy-AM"/>
        </w:rPr>
        <w:t>կան ա</w:t>
      </w:r>
      <w:r>
        <w:rPr>
          <w:rFonts w:ascii="Sylfaen" w:hAnsi="Sylfaen"/>
          <w:i/>
          <w:iCs/>
          <w:sz w:val="28"/>
          <w:szCs w:val="28"/>
          <w:lang w:val="hy-AM"/>
        </w:rPr>
        <w:t>րհ</w:t>
      </w:r>
      <w:r w:rsidRPr="00E80B4B">
        <w:rPr>
          <w:rFonts w:ascii="Sylfaen" w:hAnsi="Sylfaen"/>
          <w:i/>
          <w:iCs/>
          <w:sz w:val="28"/>
          <w:szCs w:val="28"/>
          <w:lang w:val="hy-AM"/>
        </w:rPr>
        <w:t>ա</w:t>
      </w:r>
      <w:r>
        <w:rPr>
          <w:rFonts w:ascii="Sylfaen" w:hAnsi="Sylfaen"/>
          <w:i/>
          <w:iCs/>
          <w:sz w:val="28"/>
          <w:szCs w:val="28"/>
          <w:lang w:val="hy-AM"/>
        </w:rPr>
        <w:t>ւր</w:t>
      </w:r>
      <w:r w:rsidRPr="00E80B4B">
        <w:rPr>
          <w:rFonts w:ascii="Sylfaen" w:hAnsi="Sylfaen"/>
          <w:i/>
          <w:iCs/>
          <w:sz w:val="28"/>
          <w:szCs w:val="28"/>
          <w:lang w:val="hy-AM"/>
        </w:rPr>
        <w:t xml:space="preserve">ալից </w:t>
      </w:r>
      <w:r>
        <w:rPr>
          <w:rFonts w:ascii="Sylfaen" w:hAnsi="Sylfaen"/>
          <w:i/>
          <w:iCs/>
          <w:sz w:val="28"/>
          <w:szCs w:val="28"/>
          <w:lang w:val="hy-AM"/>
        </w:rPr>
        <w:t xml:space="preserve">ու անձկալից </w:t>
      </w:r>
      <w:r w:rsidRPr="00E80B4B">
        <w:rPr>
          <w:rFonts w:ascii="Sylfaen" w:hAnsi="Sylfaen"/>
          <w:i/>
          <w:iCs/>
          <w:sz w:val="28"/>
          <w:szCs w:val="28"/>
          <w:lang w:val="hy-AM"/>
        </w:rPr>
        <w:t>օրերուն, երբ այս բոլորը ընելու պարտա</w:t>
      </w:r>
      <w:r>
        <w:rPr>
          <w:rFonts w:ascii="Sylfaen" w:hAnsi="Sylfaen"/>
          <w:i/>
          <w:iCs/>
          <w:sz w:val="28"/>
          <w:szCs w:val="28"/>
          <w:lang w:val="hy-AM"/>
        </w:rPr>
        <w:t>-</w:t>
      </w:r>
      <w:r w:rsidRPr="00E80B4B">
        <w:rPr>
          <w:rFonts w:ascii="Sylfaen" w:hAnsi="Sylfaen"/>
          <w:i/>
          <w:iCs/>
          <w:sz w:val="28"/>
          <w:szCs w:val="28"/>
          <w:lang w:val="hy-AM"/>
        </w:rPr>
        <w:t xml:space="preserve">ւորութիւնը կը զգանք՝ </w:t>
      </w:r>
      <w:r w:rsidRPr="00E80B4B">
        <w:rPr>
          <w:rFonts w:ascii="Sylfaen" w:hAnsi="Sylfaen"/>
          <w:b/>
          <w:bCs/>
          <w:i/>
          <w:iCs/>
          <w:sz w:val="28"/>
          <w:szCs w:val="28"/>
          <w:lang w:val="hy-AM"/>
        </w:rPr>
        <w:t>ի՞նչ պիտի նուիրենք մեր Փրկիչ Աստուծոյ</w:t>
      </w:r>
      <w:r w:rsidRPr="00E80B4B">
        <w:rPr>
          <w:rFonts w:ascii="Sylfaen" w:hAnsi="Sylfaen"/>
          <w:i/>
          <w:iCs/>
          <w:sz w:val="28"/>
          <w:szCs w:val="28"/>
          <w:lang w:val="hy-AM"/>
        </w:rPr>
        <w:t>»</w:t>
      </w:r>
      <w:r w:rsidRPr="00E80B4B">
        <w:rPr>
          <w:rFonts w:ascii="Sylfaen" w:hAnsi="Sylfaen"/>
          <w:sz w:val="28"/>
          <w:szCs w:val="28"/>
          <w:lang w:val="hy-AM"/>
        </w:rPr>
        <w:t>։</w:t>
      </w:r>
    </w:p>
    <w:p w14:paraId="13E1E595" w14:textId="77777777" w:rsidR="00857A4E" w:rsidRPr="00E80B4B" w:rsidRDefault="00857A4E" w:rsidP="00857A4E">
      <w:pPr>
        <w:jc w:val="both"/>
        <w:rPr>
          <w:rFonts w:ascii="Sylfaen" w:hAnsi="Sylfaen"/>
          <w:sz w:val="28"/>
          <w:szCs w:val="28"/>
          <w:lang w:val="hy-AM"/>
        </w:rPr>
      </w:pPr>
      <w:r w:rsidRPr="00E80B4B">
        <w:rPr>
          <w:rFonts w:ascii="Sylfaen" w:hAnsi="Sylfaen"/>
          <w:sz w:val="28"/>
          <w:szCs w:val="28"/>
          <w:lang w:val="hy-AM"/>
        </w:rPr>
        <w:tab/>
        <w:t>Այս հարցումին պատասխանելու համար երբ Աստուածաշունչին դիմենք՝ բազմաթիւ գիրքերու մէջ ահագին համարներ կը գտնենք։ Ասոնցմէ նոյնիսկ մէկը կը բաւարարէ, որ հայ քրիստոնեայի վայել կեցուածք որ</w:t>
      </w:r>
      <w:r>
        <w:rPr>
          <w:rFonts w:ascii="Sylfaen" w:hAnsi="Sylfaen"/>
          <w:sz w:val="28"/>
          <w:szCs w:val="28"/>
          <w:lang w:val="hy-AM"/>
        </w:rPr>
        <w:t>-</w:t>
      </w:r>
      <w:r w:rsidRPr="00E80B4B">
        <w:rPr>
          <w:rFonts w:ascii="Sylfaen" w:hAnsi="Sylfaen"/>
          <w:sz w:val="28"/>
          <w:szCs w:val="28"/>
          <w:lang w:val="hy-AM"/>
        </w:rPr>
        <w:t xml:space="preserve">դեգրենք. </w:t>
      </w:r>
      <w:r w:rsidRPr="00E80B4B">
        <w:rPr>
          <w:rFonts w:ascii="Sylfaen" w:hAnsi="Sylfaen"/>
          <w:i/>
          <w:iCs/>
          <w:sz w:val="28"/>
          <w:szCs w:val="28"/>
          <w:lang w:val="hy-AM"/>
        </w:rPr>
        <w:t>«Բոլոր իսրայէլացիները իրենց յօժարակամ ընծաները բերին ՏԻ</w:t>
      </w:r>
      <w:r>
        <w:rPr>
          <w:rFonts w:ascii="Sylfaen" w:hAnsi="Sylfaen"/>
          <w:i/>
          <w:iCs/>
          <w:sz w:val="28"/>
          <w:szCs w:val="28"/>
          <w:lang w:val="hy-AM"/>
        </w:rPr>
        <w:t>-</w:t>
      </w:r>
      <w:r w:rsidRPr="00E80B4B">
        <w:rPr>
          <w:rFonts w:ascii="Sylfaen" w:hAnsi="Sylfaen"/>
          <w:i/>
          <w:iCs/>
          <w:sz w:val="28"/>
          <w:szCs w:val="28"/>
          <w:lang w:val="hy-AM"/>
        </w:rPr>
        <w:t>ՐՈՋ. բոլոր յօժարակամ եղողները, այր թէ կին, իրենց բաժինը բերին շինելու այն բոլորը, որ ՏԷՐԸ հրամայեց Մովսէսին միջոցաւ»</w:t>
      </w:r>
      <w:r w:rsidRPr="00E80B4B">
        <w:rPr>
          <w:rFonts w:ascii="Sylfaen" w:hAnsi="Sylfaen"/>
          <w:sz w:val="28"/>
          <w:szCs w:val="28"/>
          <w:lang w:val="hy-AM"/>
        </w:rPr>
        <w:t xml:space="preserve"> (Ելք </w:t>
      </w:r>
      <w:r w:rsidRPr="00E80B4B">
        <w:rPr>
          <w:rFonts w:ascii="Sylfaen" w:hAnsi="Sylfaen"/>
          <w:sz w:val="28"/>
          <w:szCs w:val="28"/>
        </w:rPr>
        <w:t>35.29)</w:t>
      </w:r>
      <w:r w:rsidRPr="00E80B4B">
        <w:rPr>
          <w:rFonts w:ascii="Sylfaen" w:hAnsi="Sylfaen"/>
          <w:sz w:val="28"/>
          <w:szCs w:val="28"/>
          <w:lang w:val="hy-AM"/>
        </w:rPr>
        <w:t>։ 451-ի Աւարայրի ճակատամարտ</w:t>
      </w:r>
      <w:r>
        <w:rPr>
          <w:rFonts w:ascii="Sylfaen" w:hAnsi="Sylfaen"/>
          <w:sz w:val="28"/>
          <w:szCs w:val="28"/>
          <w:lang w:val="hy-AM"/>
        </w:rPr>
        <w:t>ը կանխող</w:t>
      </w:r>
      <w:r w:rsidRPr="00E80B4B">
        <w:rPr>
          <w:rFonts w:ascii="Sylfaen" w:hAnsi="Sylfaen"/>
          <w:sz w:val="28"/>
          <w:szCs w:val="28"/>
          <w:lang w:val="hy-AM"/>
        </w:rPr>
        <w:t xml:space="preserve"> միակամութիւնը չի յիշեցնե՞ր</w:t>
      </w:r>
      <w:r>
        <w:rPr>
          <w:rFonts w:ascii="Sylfaen" w:hAnsi="Sylfaen"/>
          <w:sz w:val="28"/>
          <w:szCs w:val="28"/>
          <w:lang w:val="hy-AM"/>
        </w:rPr>
        <w:t xml:space="preserve"> աձս համարը</w:t>
      </w:r>
      <w:r w:rsidRPr="00E80B4B">
        <w:rPr>
          <w:rFonts w:ascii="Sylfaen" w:hAnsi="Sylfaen"/>
          <w:sz w:val="28"/>
          <w:szCs w:val="28"/>
          <w:lang w:val="hy-AM"/>
        </w:rPr>
        <w:t xml:space="preserve">, երբ Ս. Վարդան զօրավարի սպարապետութեամբ եւ Ս. Ղեւոնդ երէցի աղօթքներով ամբողջ ազգ մը ծառացաւ զրադաշտական Պարսկաստանի դէմ, եւ ընտիր հայորդիներ իրենց քրիստոնէական հաւատքին ու անգին հայրենիքին համար նահատակուեցան։ Առաւել, այս գոյամարտը պսակուեցաւ 484-ի Նուարսակի դաշնագիրով, որ կրօնի եւ խղճի ազատութեան հիմնարար իրաւունքները շնորհեց մեզի։ </w:t>
      </w:r>
    </w:p>
    <w:p w14:paraId="5C313036" w14:textId="77777777" w:rsidR="00857A4E" w:rsidRPr="00E80B4B" w:rsidRDefault="00857A4E" w:rsidP="00857A4E">
      <w:pPr>
        <w:jc w:val="both"/>
        <w:rPr>
          <w:rFonts w:ascii="Sylfaen" w:hAnsi="Sylfaen"/>
          <w:sz w:val="28"/>
          <w:szCs w:val="28"/>
          <w:lang w:val="hy-AM"/>
        </w:rPr>
      </w:pPr>
      <w:r w:rsidRPr="00E80B4B">
        <w:rPr>
          <w:rFonts w:ascii="Sylfaen" w:hAnsi="Sylfaen"/>
          <w:sz w:val="28"/>
          <w:szCs w:val="28"/>
          <w:lang w:val="hy-AM"/>
        </w:rPr>
        <w:tab/>
        <w:t>Եսակեդրոն կեանք վարելով, յաճախ կը փորձուինք մեր արձա</w:t>
      </w:r>
      <w:r>
        <w:rPr>
          <w:rFonts w:ascii="Sylfaen" w:hAnsi="Sylfaen"/>
          <w:sz w:val="28"/>
          <w:szCs w:val="28"/>
          <w:lang w:val="hy-AM"/>
        </w:rPr>
        <w:t>-</w:t>
      </w:r>
      <w:r w:rsidRPr="00E80B4B">
        <w:rPr>
          <w:rFonts w:ascii="Sylfaen" w:hAnsi="Sylfaen"/>
          <w:sz w:val="28"/>
          <w:szCs w:val="28"/>
          <w:lang w:val="hy-AM"/>
        </w:rPr>
        <w:t>նագրած յաջողութիւնները մեր անձնական կամ հաւաքական կարողութ</w:t>
      </w:r>
      <w:r>
        <w:rPr>
          <w:rFonts w:ascii="Sylfaen" w:hAnsi="Sylfaen"/>
          <w:sz w:val="28"/>
          <w:szCs w:val="28"/>
          <w:lang w:val="hy-AM"/>
        </w:rPr>
        <w:t>-</w:t>
      </w:r>
      <w:r w:rsidRPr="00E80B4B">
        <w:rPr>
          <w:rFonts w:ascii="Sylfaen" w:hAnsi="Sylfaen"/>
          <w:sz w:val="28"/>
          <w:szCs w:val="28"/>
          <w:lang w:val="hy-AM"/>
        </w:rPr>
        <w:t>իւններուն վերագրել։ Մինչդեռ աստուածակեդրոն կեանքի վարժութեամբ սնած քրիստոնեաներ իրենց կատարածին պարտքը կը ստանձնեն եւ փառքը Աստուծոյ կ՚ընծայեն։ Աստուծոյ սրբարանին շինութեան անհրա</w:t>
      </w:r>
      <w:r>
        <w:rPr>
          <w:rFonts w:ascii="Sylfaen" w:hAnsi="Sylfaen"/>
          <w:sz w:val="28"/>
          <w:szCs w:val="28"/>
          <w:lang w:val="hy-AM"/>
        </w:rPr>
        <w:t>-</w:t>
      </w:r>
      <w:r w:rsidRPr="00E80B4B">
        <w:rPr>
          <w:rFonts w:ascii="Sylfaen" w:hAnsi="Sylfaen"/>
          <w:sz w:val="28"/>
          <w:szCs w:val="28"/>
          <w:lang w:val="hy-AM"/>
        </w:rPr>
        <w:t>ժեշտ ընծաները բերողներ մեզի օրինակ կը ծառայեն իրենց յօժարակա</w:t>
      </w:r>
      <w:r>
        <w:rPr>
          <w:rFonts w:ascii="Sylfaen" w:hAnsi="Sylfaen"/>
          <w:sz w:val="28"/>
          <w:szCs w:val="28"/>
          <w:lang w:val="hy-AM"/>
        </w:rPr>
        <w:t>-</w:t>
      </w:r>
      <w:r w:rsidRPr="00E80B4B">
        <w:rPr>
          <w:rFonts w:ascii="Sylfaen" w:hAnsi="Sylfaen"/>
          <w:sz w:val="28"/>
          <w:szCs w:val="28"/>
          <w:lang w:val="hy-AM"/>
        </w:rPr>
        <w:t xml:space="preserve">մութեամբ եւ առատաձեռնութեամբ։ Ելք </w:t>
      </w:r>
      <w:r w:rsidRPr="00E80B4B">
        <w:rPr>
          <w:rFonts w:ascii="Sylfaen" w:hAnsi="Sylfaen"/>
          <w:sz w:val="28"/>
          <w:szCs w:val="28"/>
        </w:rPr>
        <w:t xml:space="preserve">35-ին մէջ </w:t>
      </w:r>
      <w:r w:rsidRPr="00E80B4B">
        <w:rPr>
          <w:rFonts w:ascii="Sylfaen" w:hAnsi="Sylfaen"/>
          <w:sz w:val="28"/>
          <w:szCs w:val="28"/>
          <w:lang w:val="hy-AM"/>
        </w:rPr>
        <w:t xml:space="preserve">յօժարակամութիւնը վեց անգամ յիշուած է </w:t>
      </w:r>
      <w:r w:rsidRPr="00E00D53">
        <w:rPr>
          <w:rFonts w:ascii="Sylfaen" w:hAnsi="Sylfaen"/>
          <w:sz w:val="28"/>
          <w:szCs w:val="28"/>
          <w:lang w:val="hy-AM"/>
        </w:rPr>
        <w:t>[</w:t>
      </w:r>
      <w:r w:rsidRPr="00E80B4B">
        <w:rPr>
          <w:rFonts w:ascii="Sylfaen" w:hAnsi="Sylfaen"/>
          <w:i/>
          <w:iCs/>
          <w:sz w:val="28"/>
          <w:szCs w:val="28"/>
          <w:lang w:val="hy-AM"/>
        </w:rPr>
        <w:t>«ս</w:t>
      </w:r>
      <w:r>
        <w:rPr>
          <w:rFonts w:ascii="Sylfaen" w:hAnsi="Sylfaen"/>
          <w:i/>
          <w:iCs/>
          <w:sz w:val="28"/>
          <w:szCs w:val="28"/>
          <w:lang w:val="hy-AM"/>
        </w:rPr>
        <w:t>ի</w:t>
      </w:r>
      <w:r w:rsidRPr="00E80B4B">
        <w:rPr>
          <w:rFonts w:ascii="Sylfaen" w:hAnsi="Sylfaen"/>
          <w:i/>
          <w:iCs/>
          <w:sz w:val="28"/>
          <w:szCs w:val="28"/>
          <w:lang w:val="hy-AM"/>
        </w:rPr>
        <w:t>րտով յօժար»</w:t>
      </w:r>
      <w:r w:rsidRPr="00E80B4B">
        <w:rPr>
          <w:rFonts w:ascii="Sylfaen" w:hAnsi="Sylfaen"/>
          <w:sz w:val="28"/>
          <w:szCs w:val="28"/>
          <w:lang w:val="hy-AM"/>
        </w:rPr>
        <w:t xml:space="preserve"> (Ելք 35.5), </w:t>
      </w:r>
      <w:r w:rsidRPr="00E80B4B">
        <w:rPr>
          <w:rFonts w:ascii="Sylfaen" w:hAnsi="Sylfaen"/>
          <w:i/>
          <w:iCs/>
          <w:sz w:val="28"/>
          <w:szCs w:val="28"/>
          <w:lang w:val="hy-AM"/>
        </w:rPr>
        <w:t>«յօժարակամ բերաւ»</w:t>
      </w:r>
      <w:r w:rsidRPr="00E80B4B">
        <w:rPr>
          <w:rFonts w:ascii="Sylfaen" w:hAnsi="Sylfaen"/>
          <w:sz w:val="28"/>
          <w:szCs w:val="28"/>
          <w:lang w:val="hy-AM"/>
        </w:rPr>
        <w:t xml:space="preserve"> (Ելք </w:t>
      </w:r>
      <w:r w:rsidRPr="00E80B4B">
        <w:rPr>
          <w:rFonts w:ascii="Sylfaen" w:hAnsi="Sylfaen"/>
          <w:sz w:val="28"/>
          <w:szCs w:val="28"/>
          <w:lang w:val="hy-AM"/>
        </w:rPr>
        <w:lastRenderedPageBreak/>
        <w:t xml:space="preserve">35.21), </w:t>
      </w:r>
      <w:r w:rsidRPr="00E80B4B">
        <w:rPr>
          <w:rFonts w:ascii="Sylfaen" w:hAnsi="Sylfaen"/>
          <w:i/>
          <w:iCs/>
          <w:sz w:val="28"/>
          <w:szCs w:val="28"/>
          <w:lang w:val="hy-AM"/>
        </w:rPr>
        <w:t>«ս</w:t>
      </w:r>
      <w:r>
        <w:rPr>
          <w:rFonts w:ascii="Sylfaen" w:hAnsi="Sylfaen"/>
          <w:i/>
          <w:iCs/>
          <w:sz w:val="28"/>
          <w:szCs w:val="28"/>
          <w:lang w:val="hy-AM"/>
        </w:rPr>
        <w:t>ի</w:t>
      </w:r>
      <w:r w:rsidRPr="00E80B4B">
        <w:rPr>
          <w:rFonts w:ascii="Sylfaen" w:hAnsi="Sylfaen"/>
          <w:i/>
          <w:iCs/>
          <w:sz w:val="28"/>
          <w:szCs w:val="28"/>
          <w:lang w:val="hy-AM"/>
        </w:rPr>
        <w:t>րտով յօժար»</w:t>
      </w:r>
      <w:r w:rsidRPr="00E80B4B">
        <w:rPr>
          <w:rFonts w:ascii="Sylfaen" w:hAnsi="Sylfaen"/>
          <w:sz w:val="28"/>
          <w:szCs w:val="28"/>
          <w:lang w:val="hy-AM"/>
        </w:rPr>
        <w:t xml:space="preserve"> (Ելք 35.22), </w:t>
      </w:r>
      <w:r w:rsidRPr="00E80B4B">
        <w:rPr>
          <w:rFonts w:ascii="Sylfaen" w:hAnsi="Sylfaen"/>
          <w:i/>
          <w:iCs/>
          <w:sz w:val="28"/>
          <w:szCs w:val="28"/>
          <w:lang w:val="hy-AM"/>
        </w:rPr>
        <w:t>«յօժարակամ ու վարպետ»</w:t>
      </w:r>
      <w:r w:rsidRPr="00E80B4B">
        <w:rPr>
          <w:rFonts w:ascii="Sylfaen" w:hAnsi="Sylfaen"/>
          <w:sz w:val="28"/>
          <w:szCs w:val="28"/>
          <w:lang w:val="hy-AM"/>
        </w:rPr>
        <w:t xml:space="preserve"> (Ելք 35.26), </w:t>
      </w:r>
      <w:r w:rsidRPr="00E80B4B">
        <w:rPr>
          <w:rFonts w:ascii="Sylfaen" w:hAnsi="Sylfaen"/>
          <w:i/>
          <w:iCs/>
          <w:sz w:val="28"/>
          <w:szCs w:val="28"/>
          <w:lang w:val="hy-AM"/>
        </w:rPr>
        <w:t>«յօժարակամ ընծաները բերին»</w:t>
      </w:r>
      <w:r w:rsidRPr="00E80B4B">
        <w:rPr>
          <w:rFonts w:ascii="Sylfaen" w:hAnsi="Sylfaen"/>
          <w:sz w:val="28"/>
          <w:szCs w:val="28"/>
          <w:lang w:val="hy-AM"/>
        </w:rPr>
        <w:t xml:space="preserve"> (Ելք 35.29) եւ </w:t>
      </w:r>
      <w:r w:rsidRPr="00E80B4B">
        <w:rPr>
          <w:rFonts w:ascii="Sylfaen" w:hAnsi="Sylfaen"/>
          <w:i/>
          <w:iCs/>
          <w:sz w:val="28"/>
          <w:szCs w:val="28"/>
          <w:lang w:val="hy-AM"/>
        </w:rPr>
        <w:t>«յօժարակամ եղողները»</w:t>
      </w:r>
      <w:r w:rsidRPr="00E80B4B">
        <w:rPr>
          <w:rFonts w:ascii="Sylfaen" w:hAnsi="Sylfaen"/>
          <w:sz w:val="28"/>
          <w:szCs w:val="28"/>
          <w:lang w:val="hy-AM"/>
        </w:rPr>
        <w:t xml:space="preserve"> (Ելք 35.29)]. իսկ առատաձեռնութիւնը շատ աւելի առատութեամբ եւ մանրա</w:t>
      </w:r>
      <w:r>
        <w:rPr>
          <w:rFonts w:ascii="Sylfaen" w:hAnsi="Sylfaen"/>
          <w:sz w:val="28"/>
          <w:szCs w:val="28"/>
          <w:lang w:val="hy-AM"/>
        </w:rPr>
        <w:t>-</w:t>
      </w:r>
      <w:r w:rsidRPr="00E80B4B">
        <w:rPr>
          <w:rFonts w:ascii="Sylfaen" w:hAnsi="Sylfaen"/>
          <w:sz w:val="28"/>
          <w:szCs w:val="28"/>
          <w:lang w:val="hy-AM"/>
        </w:rPr>
        <w:t xml:space="preserve">մասնութեամբ կը ցոլայ ամբողջ գլուխին մէջ. օրինակ՝ </w:t>
      </w:r>
      <w:r w:rsidRPr="00E80B4B">
        <w:rPr>
          <w:rFonts w:ascii="Sylfaen" w:hAnsi="Sylfaen"/>
          <w:i/>
          <w:iCs/>
          <w:sz w:val="28"/>
          <w:szCs w:val="28"/>
          <w:lang w:val="hy-AM"/>
        </w:rPr>
        <w:t>«Ձեր ունեցածներէն նուէրի ձեր բաժինը տուէք ՏԻՐՈՋ։ Ով որ սիրտով յօժար է, թող բերէ նուէրի իր բաժինը՝ ոսկի, արծաթ կամ պղինձ»</w:t>
      </w:r>
      <w:r w:rsidRPr="00E80B4B">
        <w:rPr>
          <w:rFonts w:ascii="Sylfaen" w:hAnsi="Sylfaen"/>
          <w:sz w:val="28"/>
          <w:szCs w:val="28"/>
          <w:lang w:val="hy-AM"/>
        </w:rPr>
        <w:t xml:space="preserve"> (Ելք </w:t>
      </w:r>
      <w:r w:rsidRPr="00E80B4B">
        <w:rPr>
          <w:rFonts w:ascii="Sylfaen" w:hAnsi="Sylfaen"/>
          <w:sz w:val="28"/>
          <w:szCs w:val="28"/>
        </w:rPr>
        <w:t>35.</w:t>
      </w:r>
      <w:r w:rsidRPr="00E80B4B">
        <w:rPr>
          <w:rFonts w:ascii="Sylfaen" w:hAnsi="Sylfaen"/>
          <w:sz w:val="28"/>
          <w:szCs w:val="28"/>
          <w:lang w:val="hy-AM"/>
        </w:rPr>
        <w:t xml:space="preserve">5), </w:t>
      </w:r>
      <w:r w:rsidRPr="00E80B4B">
        <w:rPr>
          <w:rFonts w:ascii="Sylfaen" w:hAnsi="Sylfaen"/>
          <w:i/>
          <w:iCs/>
          <w:sz w:val="28"/>
          <w:szCs w:val="28"/>
          <w:lang w:val="hy-AM"/>
        </w:rPr>
        <w:t>«Ով որ արուեստաւորի շնորհ ունի՝ թող գայ եւ շինէ ՏԻՐՈՋ պատուիրած բոլոր առարկաները»</w:t>
      </w:r>
      <w:r w:rsidRPr="00E80B4B">
        <w:rPr>
          <w:rFonts w:ascii="Sylfaen" w:hAnsi="Sylfaen"/>
          <w:sz w:val="28"/>
          <w:szCs w:val="28"/>
          <w:lang w:val="hy-AM"/>
        </w:rPr>
        <w:t xml:space="preserve"> (Ելք </w:t>
      </w:r>
      <w:r w:rsidRPr="00E80B4B">
        <w:rPr>
          <w:rFonts w:ascii="Sylfaen" w:hAnsi="Sylfaen"/>
          <w:sz w:val="28"/>
          <w:szCs w:val="28"/>
        </w:rPr>
        <w:t>35.</w:t>
      </w:r>
      <w:r w:rsidRPr="00E80B4B">
        <w:rPr>
          <w:rFonts w:ascii="Sylfaen" w:hAnsi="Sylfaen"/>
          <w:sz w:val="28"/>
          <w:szCs w:val="28"/>
          <w:lang w:val="hy-AM"/>
        </w:rPr>
        <w:t xml:space="preserve">10) եւ </w:t>
      </w:r>
      <w:r w:rsidRPr="00E80B4B">
        <w:rPr>
          <w:rFonts w:ascii="Sylfaen" w:hAnsi="Sylfaen"/>
          <w:i/>
          <w:iCs/>
          <w:sz w:val="28"/>
          <w:szCs w:val="28"/>
          <w:lang w:val="hy-AM"/>
        </w:rPr>
        <w:t>«Արուեստաւոր կիներ իրենց ձեռքերով մանեցին կապուտակ, ծի</w:t>
      </w:r>
      <w:r>
        <w:rPr>
          <w:rFonts w:ascii="Sylfaen" w:hAnsi="Sylfaen"/>
          <w:i/>
          <w:iCs/>
          <w:sz w:val="28"/>
          <w:szCs w:val="28"/>
          <w:lang w:val="hy-AM"/>
        </w:rPr>
        <w:t>-</w:t>
      </w:r>
      <w:r w:rsidRPr="00E80B4B">
        <w:rPr>
          <w:rFonts w:ascii="Sylfaen" w:hAnsi="Sylfaen"/>
          <w:i/>
          <w:iCs/>
          <w:sz w:val="28"/>
          <w:szCs w:val="28"/>
          <w:lang w:val="hy-AM"/>
        </w:rPr>
        <w:t>րանեգոյն, գոց-կարմիր եւ բեհեզի թելերը, եւ բերին։ Նոյնպէս, յօժարակամ ու վարպետ կիներ այծի մազը մանեցին»</w:t>
      </w:r>
      <w:r w:rsidRPr="00E80B4B">
        <w:rPr>
          <w:rFonts w:ascii="Sylfaen" w:hAnsi="Sylfaen"/>
          <w:sz w:val="28"/>
          <w:szCs w:val="28"/>
          <w:lang w:val="hy-AM"/>
        </w:rPr>
        <w:t xml:space="preserve"> (Ելք </w:t>
      </w:r>
      <w:r w:rsidRPr="00E80B4B">
        <w:rPr>
          <w:rFonts w:ascii="Sylfaen" w:hAnsi="Sylfaen"/>
          <w:sz w:val="28"/>
          <w:szCs w:val="28"/>
        </w:rPr>
        <w:t>35.</w:t>
      </w:r>
      <w:r w:rsidRPr="00E80B4B">
        <w:rPr>
          <w:rFonts w:ascii="Sylfaen" w:hAnsi="Sylfaen"/>
          <w:sz w:val="28"/>
          <w:szCs w:val="28"/>
          <w:lang w:val="hy-AM"/>
        </w:rPr>
        <w:t>25</w:t>
      </w:r>
      <w:r w:rsidRPr="00624163">
        <w:rPr>
          <w:rFonts w:ascii="Sylfaen" w:hAnsi="Sylfaen"/>
          <w:sz w:val="28"/>
          <w:szCs w:val="28"/>
          <w:lang w:val="hy-AM"/>
        </w:rPr>
        <w:t>–26</w:t>
      </w:r>
      <w:r w:rsidRPr="00E80B4B">
        <w:rPr>
          <w:rFonts w:ascii="Sylfaen" w:hAnsi="Sylfaen"/>
          <w:sz w:val="28"/>
          <w:szCs w:val="28"/>
          <w:lang w:val="hy-AM"/>
        </w:rPr>
        <w:t>)։</w:t>
      </w:r>
    </w:p>
    <w:p w14:paraId="66137277" w14:textId="77777777" w:rsidR="00857A4E" w:rsidRPr="00E80B4B" w:rsidRDefault="00857A4E" w:rsidP="00857A4E">
      <w:pPr>
        <w:jc w:val="both"/>
        <w:rPr>
          <w:rFonts w:ascii="Sylfaen" w:hAnsi="Sylfaen"/>
          <w:sz w:val="28"/>
          <w:szCs w:val="28"/>
          <w:lang w:val="hy-AM"/>
        </w:rPr>
      </w:pPr>
      <w:r w:rsidRPr="00E80B4B">
        <w:rPr>
          <w:rFonts w:ascii="Sylfaen" w:hAnsi="Sylfaen"/>
          <w:sz w:val="28"/>
          <w:szCs w:val="28"/>
          <w:lang w:val="hy-AM"/>
        </w:rPr>
        <w:tab/>
        <w:t>Այս տիպի յօժարակամութիւնն ու առատաձեռնութիւնը ցո</w:t>
      </w:r>
      <w:r>
        <w:rPr>
          <w:rFonts w:ascii="Sylfaen" w:hAnsi="Sylfaen"/>
          <w:sz w:val="28"/>
          <w:szCs w:val="28"/>
          <w:lang w:val="hy-AM"/>
        </w:rPr>
        <w:t>լա</w:t>
      </w:r>
      <w:r w:rsidRPr="00E80B4B">
        <w:rPr>
          <w:rFonts w:ascii="Sylfaen" w:hAnsi="Sylfaen"/>
          <w:sz w:val="28"/>
          <w:szCs w:val="28"/>
          <w:lang w:val="hy-AM"/>
        </w:rPr>
        <w:t>ց</w:t>
      </w:r>
      <w:r>
        <w:rPr>
          <w:rFonts w:ascii="Sylfaen" w:hAnsi="Sylfaen"/>
          <w:sz w:val="28"/>
          <w:szCs w:val="28"/>
          <w:lang w:val="hy-AM"/>
        </w:rPr>
        <w:t>ում</w:t>
      </w:r>
      <w:r w:rsidRPr="00E80B4B">
        <w:rPr>
          <w:rFonts w:ascii="Sylfaen" w:hAnsi="Sylfaen"/>
          <w:sz w:val="28"/>
          <w:szCs w:val="28"/>
          <w:lang w:val="hy-AM"/>
        </w:rPr>
        <w:t xml:space="preserve">ն է խոնարհ </w:t>
      </w:r>
      <w:r>
        <w:rPr>
          <w:rFonts w:ascii="Sylfaen" w:hAnsi="Sylfaen"/>
          <w:sz w:val="28"/>
          <w:szCs w:val="28"/>
          <w:lang w:val="hy-AM"/>
        </w:rPr>
        <w:t xml:space="preserve">ու պատրաստակամ ինքնաբուխ </w:t>
      </w:r>
      <w:r w:rsidRPr="00E80B4B">
        <w:rPr>
          <w:rFonts w:ascii="Sylfaen" w:hAnsi="Sylfaen"/>
          <w:sz w:val="28"/>
          <w:szCs w:val="28"/>
          <w:lang w:val="hy-AM"/>
        </w:rPr>
        <w:t>մասնակցութեան։ Մովսէս մար</w:t>
      </w:r>
      <w:r>
        <w:rPr>
          <w:rFonts w:ascii="Sylfaen" w:hAnsi="Sylfaen"/>
          <w:sz w:val="28"/>
          <w:szCs w:val="28"/>
          <w:lang w:val="hy-AM"/>
        </w:rPr>
        <w:t>-</w:t>
      </w:r>
      <w:r w:rsidRPr="00E80B4B">
        <w:rPr>
          <w:rFonts w:ascii="Sylfaen" w:hAnsi="Sylfaen"/>
          <w:sz w:val="28"/>
          <w:szCs w:val="28"/>
          <w:lang w:val="hy-AM"/>
        </w:rPr>
        <w:t xml:space="preserve">գարէի հրահանգը այսօր եւս թելադրական է. </w:t>
      </w:r>
      <w:r w:rsidRPr="00E80B4B">
        <w:rPr>
          <w:rFonts w:ascii="Sylfaen" w:hAnsi="Sylfaen"/>
          <w:i/>
          <w:iCs/>
          <w:sz w:val="28"/>
          <w:szCs w:val="28"/>
          <w:lang w:val="hy-AM"/>
        </w:rPr>
        <w:t>«Ձեր ունեցածներէն նուէրի ձեր բաժինը տուէք ՏԻՐՈՋ»</w:t>
      </w:r>
      <w:r w:rsidRPr="00E80B4B">
        <w:rPr>
          <w:rFonts w:ascii="Sylfaen" w:hAnsi="Sylfaen"/>
          <w:sz w:val="28"/>
          <w:szCs w:val="28"/>
          <w:lang w:val="hy-AM"/>
        </w:rPr>
        <w:t xml:space="preserve"> (Ելք </w:t>
      </w:r>
      <w:r w:rsidRPr="00E80B4B">
        <w:rPr>
          <w:rFonts w:ascii="Sylfaen" w:hAnsi="Sylfaen"/>
          <w:sz w:val="28"/>
          <w:szCs w:val="28"/>
        </w:rPr>
        <w:t>35.</w:t>
      </w:r>
      <w:r w:rsidRPr="00E80B4B">
        <w:rPr>
          <w:rFonts w:ascii="Sylfaen" w:hAnsi="Sylfaen"/>
          <w:sz w:val="28"/>
          <w:szCs w:val="28"/>
          <w:lang w:val="hy-AM"/>
        </w:rPr>
        <w:t xml:space="preserve">5), որովհետեւ 6–9 համարներուն մէջ կը թուէ </w:t>
      </w:r>
      <w:r w:rsidRPr="00E80B4B">
        <w:rPr>
          <w:rFonts w:ascii="Sylfaen" w:hAnsi="Sylfaen"/>
          <w:i/>
          <w:iCs/>
          <w:sz w:val="28"/>
          <w:szCs w:val="28"/>
          <w:lang w:val="hy-AM"/>
        </w:rPr>
        <w:t>«կապուտակ, ծիրանեգոյն կամ գոց-կարմիր բուրդ ... թանկագին քարեր»</w:t>
      </w:r>
      <w:r w:rsidRPr="00E80B4B">
        <w:rPr>
          <w:rFonts w:ascii="Sylfaen" w:hAnsi="Sylfaen"/>
          <w:sz w:val="28"/>
          <w:szCs w:val="28"/>
          <w:lang w:val="hy-AM"/>
        </w:rPr>
        <w:t xml:space="preserve">. այսինքն՝ ի՛նչ որ պիտանի է Աստուծոյ սրբարանին շինութեան, ի՛նչ որ կրնաք՝ անխտրականօրէն եւ առատօրէն բերէք։ Նուէրի մեր բաժինը տալ Աստուծոյ կը նշանակէ մեր ունեցածներուն լաւագոյն մասը կիսել մեր Արարիչին հետ, որովհետեւ մենք անոր տնտեսն ենք արդէն եւ ո՛չ տէրը։ </w:t>
      </w:r>
    </w:p>
    <w:p w14:paraId="131B19D2" w14:textId="77777777" w:rsidR="00857A4E" w:rsidRPr="00645CDA" w:rsidRDefault="00857A4E" w:rsidP="00857A4E">
      <w:pPr>
        <w:jc w:val="both"/>
        <w:rPr>
          <w:rFonts w:ascii="Sylfaen" w:hAnsi="Sylfaen"/>
          <w:sz w:val="28"/>
          <w:szCs w:val="28"/>
          <w:lang w:val="hy-AM"/>
        </w:rPr>
      </w:pPr>
      <w:r w:rsidRPr="00E80B4B">
        <w:rPr>
          <w:rFonts w:ascii="Sylfaen" w:hAnsi="Sylfaen"/>
          <w:sz w:val="28"/>
          <w:szCs w:val="28"/>
          <w:lang w:val="hy-AM"/>
        </w:rPr>
        <w:tab/>
        <w:t>Հայորդիներուս Աստուծոյ սրբարանը, Ուխտի տապանակը Հայ եկե</w:t>
      </w:r>
      <w:r>
        <w:rPr>
          <w:rFonts w:ascii="Sylfaen" w:hAnsi="Sylfaen"/>
          <w:sz w:val="28"/>
          <w:szCs w:val="28"/>
          <w:lang w:val="hy-AM"/>
        </w:rPr>
        <w:t>-</w:t>
      </w:r>
      <w:r w:rsidRPr="00E80B4B">
        <w:rPr>
          <w:rFonts w:ascii="Sylfaen" w:hAnsi="Sylfaen"/>
          <w:sz w:val="28"/>
          <w:szCs w:val="28"/>
          <w:lang w:val="hy-AM"/>
        </w:rPr>
        <w:t>ղեցին է։ Տեսնենք, թէ ի՛նչ կրնանք սորվիլ Հին ուխտի ժողովուրդէն։ Աստուծոյ սրբարանին կառուցումը տեղի ունեցաւ պատմական անկիւնա</w:t>
      </w:r>
      <w:r>
        <w:rPr>
          <w:rFonts w:ascii="Sylfaen" w:hAnsi="Sylfaen"/>
          <w:sz w:val="28"/>
          <w:szCs w:val="28"/>
          <w:lang w:val="hy-AM"/>
        </w:rPr>
        <w:t>-</w:t>
      </w:r>
      <w:r w:rsidRPr="00E80B4B">
        <w:rPr>
          <w:rFonts w:ascii="Sylfaen" w:hAnsi="Sylfaen"/>
          <w:sz w:val="28"/>
          <w:szCs w:val="28"/>
          <w:lang w:val="hy-AM"/>
        </w:rPr>
        <w:t>դարձային հանգրուանի մը, երբ հրեաներ Եգիպտոսի գերութենէն ազա</w:t>
      </w:r>
      <w:r>
        <w:rPr>
          <w:rFonts w:ascii="Sylfaen" w:hAnsi="Sylfaen"/>
          <w:sz w:val="28"/>
          <w:szCs w:val="28"/>
          <w:lang w:val="hy-AM"/>
        </w:rPr>
        <w:t>-</w:t>
      </w:r>
      <w:r w:rsidRPr="00E80B4B">
        <w:rPr>
          <w:rFonts w:ascii="Sylfaen" w:hAnsi="Sylfaen"/>
          <w:sz w:val="28"/>
          <w:szCs w:val="28"/>
          <w:lang w:val="hy-AM"/>
        </w:rPr>
        <w:t>տեցան եւ Սինա լեռին ստորոտը համախմբուեցան, ուր Աստուած ինքզինք յայտնեց իր ընտրեալ զաւակներուն</w:t>
      </w:r>
      <w:r>
        <w:rPr>
          <w:rFonts w:ascii="Sylfaen" w:hAnsi="Sylfaen"/>
          <w:sz w:val="28"/>
          <w:szCs w:val="28"/>
          <w:lang w:val="hy-AM"/>
        </w:rPr>
        <w:t xml:space="preserve"> եւ խնամեց զանոնք. </w:t>
      </w:r>
      <w:r w:rsidRPr="00940598">
        <w:rPr>
          <w:rFonts w:ascii="Sylfaen" w:hAnsi="Sylfaen"/>
          <w:i/>
          <w:iCs/>
          <w:sz w:val="28"/>
          <w:szCs w:val="28"/>
          <w:lang w:val="hy-AM"/>
        </w:rPr>
        <w:t>«Քառասուն տարի ՏԷՐԸ ձեզ առաջնորդեց անապատին մէջ. ձեր հագուստները չհինցան եւ կօշիկները չմաշեցան։ Ուտելու հաց չունէիք, խմելու ջուր չունէիք, խմելու գինի չունէիք եւ ոչ ալ՝ օղի, բայց ՏԷՐԸ հոգաց ձեր բոլոր կարիքները, որպէսզի հասկնաք թէ ի՛նքն է ձեր Աստուածը»</w:t>
      </w:r>
      <w:r>
        <w:rPr>
          <w:rFonts w:ascii="Sylfaen" w:hAnsi="Sylfaen"/>
          <w:sz w:val="28"/>
          <w:szCs w:val="28"/>
          <w:lang w:val="hy-AM"/>
        </w:rPr>
        <w:t xml:space="preserve"> (Բ. Օր 29.5</w:t>
      </w:r>
      <w:r w:rsidRPr="00645CDA">
        <w:rPr>
          <w:rFonts w:ascii="Sylfaen" w:hAnsi="Sylfaen"/>
          <w:sz w:val="28"/>
          <w:szCs w:val="28"/>
          <w:lang w:val="hy-AM"/>
        </w:rPr>
        <w:t>–</w:t>
      </w:r>
      <w:r>
        <w:rPr>
          <w:rFonts w:ascii="Sylfaen" w:hAnsi="Sylfaen"/>
          <w:sz w:val="28"/>
          <w:szCs w:val="28"/>
          <w:lang w:val="hy-AM"/>
        </w:rPr>
        <w:t>6)։</w:t>
      </w:r>
      <w:r w:rsidRPr="00E80B4B">
        <w:rPr>
          <w:rFonts w:ascii="Sylfaen" w:hAnsi="Sylfaen"/>
          <w:sz w:val="28"/>
          <w:szCs w:val="28"/>
          <w:lang w:val="hy-AM"/>
        </w:rPr>
        <w:t xml:space="preserve"> </w:t>
      </w:r>
      <w:r w:rsidRPr="009F679D">
        <w:rPr>
          <w:rFonts w:ascii="Sylfaen" w:hAnsi="Sylfaen"/>
          <w:sz w:val="28"/>
          <w:szCs w:val="28"/>
          <w:lang w:val="hy-AM"/>
        </w:rPr>
        <w:t>Այստեղ</w:t>
      </w:r>
      <w:r w:rsidRPr="00E80B4B">
        <w:rPr>
          <w:rFonts w:ascii="Sylfaen" w:hAnsi="Sylfaen"/>
          <w:sz w:val="28"/>
          <w:szCs w:val="28"/>
          <w:lang w:val="hy-AM"/>
        </w:rPr>
        <w:t xml:space="preserve"> էր, որ Աստուծոյ սրբարանին կարիքը զգացուեցաւ, որպէսզի ո՛չ միայն Աս-տուծոյ մշտակայ ներկայութիւնը ապահովուի իր ժողովուրդին մէջ, այլ ան հր</w:t>
      </w:r>
      <w:r>
        <w:rPr>
          <w:rFonts w:ascii="Sylfaen" w:hAnsi="Sylfaen"/>
          <w:sz w:val="28"/>
          <w:szCs w:val="28"/>
          <w:lang w:val="hy-AM"/>
        </w:rPr>
        <w:t>ե</w:t>
      </w:r>
      <w:r w:rsidRPr="00E80B4B">
        <w:rPr>
          <w:rFonts w:ascii="Sylfaen" w:hAnsi="Sylfaen"/>
          <w:sz w:val="28"/>
          <w:szCs w:val="28"/>
          <w:lang w:val="hy-AM"/>
        </w:rPr>
        <w:t>աներուն ազգային-կրօնական կեանքին սի</w:t>
      </w:r>
      <w:r>
        <w:rPr>
          <w:rFonts w:ascii="Sylfaen" w:hAnsi="Sylfaen"/>
          <w:sz w:val="28"/>
          <w:szCs w:val="28"/>
          <w:lang w:val="hy-AM"/>
        </w:rPr>
        <w:t>՛</w:t>
      </w:r>
      <w:r w:rsidRPr="00E80B4B">
        <w:rPr>
          <w:rFonts w:ascii="Sylfaen" w:hAnsi="Sylfaen"/>
          <w:sz w:val="28"/>
          <w:szCs w:val="28"/>
          <w:lang w:val="hy-AM"/>
        </w:rPr>
        <w:t>րտը դառնայ։ Անոնք այս</w:t>
      </w:r>
      <w:r>
        <w:rPr>
          <w:rFonts w:ascii="Sylfaen" w:hAnsi="Sylfaen"/>
          <w:sz w:val="28"/>
          <w:szCs w:val="28"/>
          <w:lang w:val="hy-AM"/>
        </w:rPr>
        <w:t>-</w:t>
      </w:r>
      <w:r w:rsidRPr="00E80B4B">
        <w:rPr>
          <w:rFonts w:ascii="Sylfaen" w:hAnsi="Sylfaen"/>
          <w:sz w:val="28"/>
          <w:szCs w:val="28"/>
          <w:lang w:val="hy-AM"/>
        </w:rPr>
        <w:t>պէս ապրեցան երկար տարիներ, մինչեւ որ Աստուծոյ սրբարան</w:t>
      </w:r>
      <w:r>
        <w:rPr>
          <w:rFonts w:ascii="Sylfaen" w:hAnsi="Sylfaen"/>
          <w:sz w:val="28"/>
          <w:szCs w:val="28"/>
          <w:lang w:val="hy-AM"/>
        </w:rPr>
        <w:t>էն յետոյ</w:t>
      </w:r>
      <w:r w:rsidRPr="00E80B4B">
        <w:rPr>
          <w:rFonts w:ascii="Sylfaen" w:hAnsi="Sylfaen"/>
          <w:sz w:val="28"/>
          <w:szCs w:val="28"/>
          <w:lang w:val="hy-AM"/>
        </w:rPr>
        <w:t xml:space="preserve"> Սողոմոնի տաճար</w:t>
      </w:r>
      <w:r>
        <w:rPr>
          <w:rFonts w:ascii="Sylfaen" w:hAnsi="Sylfaen"/>
          <w:sz w:val="28"/>
          <w:szCs w:val="28"/>
          <w:lang w:val="hy-AM"/>
        </w:rPr>
        <w:t>ը կառուցին,</w:t>
      </w:r>
      <w:r w:rsidRPr="00E80B4B">
        <w:rPr>
          <w:rFonts w:ascii="Sylfaen" w:hAnsi="Sylfaen"/>
          <w:sz w:val="28"/>
          <w:szCs w:val="28"/>
          <w:lang w:val="hy-AM"/>
        </w:rPr>
        <w:t xml:space="preserve"> եւ այս անգամ եւս Աստուծոյ ժողովուրդը </w:t>
      </w:r>
      <w:r w:rsidRPr="00E80B4B">
        <w:rPr>
          <w:rFonts w:ascii="Sylfaen" w:hAnsi="Sylfaen"/>
          <w:sz w:val="28"/>
          <w:szCs w:val="28"/>
          <w:lang w:val="hy-AM"/>
        </w:rPr>
        <w:lastRenderedPageBreak/>
        <w:t>իր ընտրելագոյն ընծաները յօժարակամօրէն ու առատօրէն նուիրաբերեց անոր շինութեան եւ շէնութեան։ Նմանութիւնը կը համապատասխանէ հայկական իրականութեան</w:t>
      </w:r>
      <w:r>
        <w:rPr>
          <w:rFonts w:ascii="Sylfaen" w:hAnsi="Sylfaen"/>
          <w:sz w:val="28"/>
          <w:szCs w:val="28"/>
          <w:lang w:val="hy-AM"/>
        </w:rPr>
        <w:t xml:space="preserve">, որովհետեւ Քրիստոսով մե՛նք դարձանք </w:t>
      </w:r>
      <w:r w:rsidRPr="00E80B4B">
        <w:rPr>
          <w:rFonts w:ascii="Sylfaen" w:hAnsi="Sylfaen"/>
          <w:sz w:val="28"/>
          <w:szCs w:val="28"/>
          <w:lang w:val="hy-AM"/>
        </w:rPr>
        <w:t>Աս</w:t>
      </w:r>
      <w:r>
        <w:rPr>
          <w:rFonts w:ascii="Sylfaen" w:hAnsi="Sylfaen"/>
          <w:sz w:val="28"/>
          <w:szCs w:val="28"/>
          <w:lang w:val="hy-AM"/>
        </w:rPr>
        <w:t>-</w:t>
      </w:r>
      <w:r w:rsidRPr="00E80B4B">
        <w:rPr>
          <w:rFonts w:ascii="Sylfaen" w:hAnsi="Sylfaen"/>
          <w:sz w:val="28"/>
          <w:szCs w:val="28"/>
          <w:lang w:val="hy-AM"/>
        </w:rPr>
        <w:t xml:space="preserve">տուծոյ ընտրեալ զաւակներուն </w:t>
      </w:r>
      <w:r>
        <w:rPr>
          <w:rFonts w:ascii="Sylfaen" w:hAnsi="Sylfaen"/>
          <w:sz w:val="28"/>
          <w:szCs w:val="28"/>
          <w:lang w:val="hy-AM"/>
        </w:rPr>
        <w:t>մէկ մասնիկը, Նոր Իսրայէլը եւ Հայ եկեղեցին՝ մեր հաւատքի ու ինքնութեան միջնաբերդը, մեր հարազատ մայրը, մեր տաքուկ տունը</w:t>
      </w:r>
      <w:r w:rsidRPr="00E80B4B">
        <w:rPr>
          <w:rFonts w:ascii="Sylfaen" w:hAnsi="Sylfaen"/>
          <w:sz w:val="28"/>
          <w:szCs w:val="28"/>
          <w:lang w:val="hy-AM"/>
        </w:rPr>
        <w:t xml:space="preserve">։  </w:t>
      </w:r>
    </w:p>
    <w:p w14:paraId="11BA57EC" w14:textId="77777777" w:rsidR="00857A4E" w:rsidRDefault="00857A4E" w:rsidP="00857A4E">
      <w:pPr>
        <w:jc w:val="both"/>
        <w:rPr>
          <w:rFonts w:ascii="Sylfaen" w:hAnsi="Sylfaen"/>
          <w:sz w:val="28"/>
          <w:szCs w:val="28"/>
          <w:lang w:val="hy-AM"/>
        </w:rPr>
      </w:pPr>
      <w:r w:rsidRPr="00E80B4B">
        <w:rPr>
          <w:rFonts w:ascii="Sylfaen" w:hAnsi="Sylfaen"/>
          <w:sz w:val="28"/>
          <w:szCs w:val="28"/>
          <w:lang w:val="hy-AM"/>
        </w:rPr>
        <w:tab/>
        <w:t>Հոս պէտք է քայլ մը ետ երթանք եւ Ադամ ու Եւայի ստեղծագոր</w:t>
      </w:r>
      <w:r>
        <w:rPr>
          <w:rFonts w:ascii="Sylfaen" w:hAnsi="Sylfaen"/>
          <w:sz w:val="28"/>
          <w:szCs w:val="28"/>
          <w:lang w:val="hy-AM"/>
        </w:rPr>
        <w:t>-</w:t>
      </w:r>
      <w:r w:rsidRPr="00E80B4B">
        <w:rPr>
          <w:rFonts w:ascii="Sylfaen" w:hAnsi="Sylfaen"/>
          <w:sz w:val="28"/>
          <w:szCs w:val="28"/>
          <w:lang w:val="hy-AM"/>
        </w:rPr>
        <w:t>ծութեան դրուագին ենթահողին վրայ տեսնենք, թէ մենք ի՞նչ պիտի նուի</w:t>
      </w:r>
      <w:r>
        <w:rPr>
          <w:rFonts w:ascii="Sylfaen" w:hAnsi="Sylfaen"/>
          <w:sz w:val="28"/>
          <w:szCs w:val="28"/>
          <w:lang w:val="hy-AM"/>
        </w:rPr>
        <w:t>-</w:t>
      </w:r>
      <w:r w:rsidRPr="00E80B4B">
        <w:rPr>
          <w:rFonts w:ascii="Sylfaen" w:hAnsi="Sylfaen"/>
          <w:sz w:val="28"/>
          <w:szCs w:val="28"/>
          <w:lang w:val="hy-AM"/>
        </w:rPr>
        <w:t xml:space="preserve">րենք մեր Փրկիչ Աստուծոյ։ Ծնունդներ 2.7–8-ի մէջ կը կարդանք. </w:t>
      </w:r>
      <w:r w:rsidRPr="00E80B4B">
        <w:rPr>
          <w:rFonts w:ascii="Sylfaen" w:hAnsi="Sylfaen"/>
          <w:i/>
          <w:iCs/>
          <w:sz w:val="28"/>
          <w:szCs w:val="28"/>
          <w:lang w:val="hy-AM"/>
        </w:rPr>
        <w:t>«ՏԷՐԸ՝ Աստուած, երկիրի փոշիէն մարդուն մարմինը ձեւաւորեց, անոր ռունգե</w:t>
      </w:r>
      <w:r>
        <w:rPr>
          <w:rFonts w:ascii="Sylfaen" w:hAnsi="Sylfaen"/>
          <w:i/>
          <w:iCs/>
          <w:sz w:val="28"/>
          <w:szCs w:val="28"/>
          <w:lang w:val="hy-AM"/>
        </w:rPr>
        <w:t>-</w:t>
      </w:r>
      <w:r w:rsidRPr="00E80B4B">
        <w:rPr>
          <w:rFonts w:ascii="Sylfaen" w:hAnsi="Sylfaen"/>
          <w:i/>
          <w:iCs/>
          <w:sz w:val="28"/>
          <w:szCs w:val="28"/>
          <w:lang w:val="hy-AM"/>
        </w:rPr>
        <w:t>րուն կեանքի շունչ փչեց, եւ մարդը դարձաւ ապրող էակ։ ՏԷՐԸ՝ Աստուած, երկիրի արեւելեան կողմը, Եդեմի մէջ, պարտէզ մը տնկեց, եւ հոն դրաւ իր ձեւաւորած մարդը»</w:t>
      </w:r>
      <w:r w:rsidRPr="00E80B4B">
        <w:rPr>
          <w:rFonts w:ascii="Sylfaen" w:hAnsi="Sylfaen"/>
          <w:sz w:val="28"/>
          <w:szCs w:val="28"/>
          <w:lang w:val="hy-AM"/>
        </w:rPr>
        <w:t xml:space="preserve">։ </w:t>
      </w:r>
      <w:r>
        <w:rPr>
          <w:rFonts w:ascii="Sylfaen" w:hAnsi="Sylfaen"/>
          <w:sz w:val="28"/>
          <w:szCs w:val="28"/>
          <w:lang w:val="hy-AM"/>
        </w:rPr>
        <w:t>Ա</w:t>
      </w:r>
      <w:r w:rsidRPr="00E80B4B">
        <w:rPr>
          <w:rFonts w:ascii="Sylfaen" w:hAnsi="Sylfaen"/>
          <w:sz w:val="28"/>
          <w:szCs w:val="28"/>
          <w:lang w:val="hy-AM"/>
        </w:rPr>
        <w:t xml:space="preserve">պա, 15-րդ համարը կը պարզէ մարդէն ունեցած Աստուծոյ ակնկալութիւնը. </w:t>
      </w:r>
      <w:r w:rsidRPr="00E80B4B">
        <w:rPr>
          <w:rFonts w:ascii="Sylfaen" w:hAnsi="Sylfaen"/>
          <w:i/>
          <w:iCs/>
          <w:sz w:val="28"/>
          <w:szCs w:val="28"/>
          <w:lang w:val="hy-AM"/>
        </w:rPr>
        <w:t>«ՏԷՐԸ՝ Աստուած, առաւ մարդը եւ զայն Եդեմի պարտէզին մէջ դրաւ, որպէսզի մշակէ ու խնամէ զայն»</w:t>
      </w:r>
      <w:r w:rsidRPr="00E80B4B">
        <w:rPr>
          <w:rFonts w:ascii="Sylfaen" w:hAnsi="Sylfaen"/>
          <w:sz w:val="28"/>
          <w:szCs w:val="28"/>
          <w:lang w:val="hy-AM"/>
        </w:rPr>
        <w:t>։ Ինչո՞ւ այս կրկնութիւնը – Աստուած կ՚առնէ մարդը եւ զայն Եդեմի պարտէզին մէջ կը դնէ (Ծն 2.8 եւ 15</w:t>
      </w:r>
      <w:r>
        <w:rPr>
          <w:rFonts w:ascii="Sylfaen" w:hAnsi="Sylfaen"/>
          <w:sz w:val="28"/>
          <w:szCs w:val="28"/>
          <w:lang w:val="hy-AM"/>
        </w:rPr>
        <w:t>)</w:t>
      </w:r>
      <w:r w:rsidRPr="00E80B4B">
        <w:rPr>
          <w:rFonts w:ascii="Sylfaen" w:hAnsi="Sylfaen"/>
          <w:sz w:val="28"/>
          <w:szCs w:val="28"/>
          <w:lang w:val="hy-AM"/>
        </w:rPr>
        <w:t xml:space="preserve">։ Պատասխանը այս հատուածներուն եբրայերէն բնագիրին գործածած </w:t>
      </w:r>
      <w:r>
        <w:rPr>
          <w:rFonts w:ascii="Sylfaen" w:hAnsi="Sylfaen"/>
          <w:sz w:val="28"/>
          <w:szCs w:val="28"/>
          <w:lang w:val="hy-AM"/>
        </w:rPr>
        <w:t>երեք բայ</w:t>
      </w:r>
      <w:r w:rsidRPr="00E80B4B">
        <w:rPr>
          <w:rFonts w:ascii="Sylfaen" w:hAnsi="Sylfaen"/>
          <w:sz w:val="28"/>
          <w:szCs w:val="28"/>
          <w:lang w:val="hy-AM"/>
        </w:rPr>
        <w:t>երուն մէջ կը գտնուի</w:t>
      </w:r>
      <w:r>
        <w:rPr>
          <w:rFonts w:ascii="Sylfaen" w:hAnsi="Sylfaen"/>
          <w:sz w:val="28"/>
          <w:szCs w:val="28"/>
          <w:lang w:val="hy-AM"/>
        </w:rPr>
        <w:t xml:space="preserve">՝ </w:t>
      </w:r>
      <w:r w:rsidRPr="006B3289">
        <w:rPr>
          <w:rFonts w:ascii="Sylfaen" w:hAnsi="Sylfaen"/>
          <w:i/>
          <w:iCs/>
          <w:sz w:val="28"/>
          <w:szCs w:val="28"/>
          <w:lang w:val="hy-AM"/>
        </w:rPr>
        <w:t>«դրաւ»</w:t>
      </w:r>
      <w:r>
        <w:rPr>
          <w:rFonts w:ascii="Sylfaen" w:hAnsi="Sylfaen"/>
          <w:sz w:val="28"/>
          <w:szCs w:val="28"/>
          <w:lang w:val="hy-AM"/>
        </w:rPr>
        <w:t xml:space="preserve">, </w:t>
      </w:r>
      <w:r w:rsidRPr="006B3289">
        <w:rPr>
          <w:rFonts w:ascii="Sylfaen" w:hAnsi="Sylfaen"/>
          <w:i/>
          <w:iCs/>
          <w:sz w:val="28"/>
          <w:szCs w:val="28"/>
          <w:lang w:val="hy-AM"/>
        </w:rPr>
        <w:t>«մշակէ»</w:t>
      </w:r>
      <w:r w:rsidRPr="00E80B4B">
        <w:rPr>
          <w:rFonts w:ascii="Sylfaen" w:hAnsi="Sylfaen"/>
          <w:sz w:val="28"/>
          <w:szCs w:val="28"/>
          <w:lang w:val="hy-AM"/>
        </w:rPr>
        <w:t xml:space="preserve">, </w:t>
      </w:r>
      <w:r w:rsidRPr="006B3289">
        <w:rPr>
          <w:rFonts w:ascii="Sylfaen" w:hAnsi="Sylfaen"/>
          <w:i/>
          <w:iCs/>
          <w:sz w:val="28"/>
          <w:szCs w:val="28"/>
          <w:lang w:val="hy-AM"/>
        </w:rPr>
        <w:t>«խնամէ»</w:t>
      </w:r>
      <w:r>
        <w:rPr>
          <w:rFonts w:ascii="Sylfaen" w:hAnsi="Sylfaen"/>
          <w:sz w:val="28"/>
          <w:szCs w:val="28"/>
          <w:lang w:val="hy-AM"/>
        </w:rPr>
        <w:t xml:space="preserve">, </w:t>
      </w:r>
      <w:r w:rsidRPr="00E80B4B">
        <w:rPr>
          <w:rFonts w:ascii="Sylfaen" w:hAnsi="Sylfaen"/>
          <w:sz w:val="28"/>
          <w:szCs w:val="28"/>
          <w:lang w:val="hy-AM"/>
        </w:rPr>
        <w:t xml:space="preserve">որոնք Աստուծոյ կատարած ընտրութիւնն ու իր </w:t>
      </w:r>
      <w:r>
        <w:rPr>
          <w:rFonts w:ascii="Sylfaen" w:hAnsi="Sylfaen"/>
          <w:sz w:val="28"/>
          <w:szCs w:val="28"/>
          <w:lang w:val="hy-AM"/>
        </w:rPr>
        <w:t xml:space="preserve">ստեղծած </w:t>
      </w:r>
      <w:r w:rsidRPr="00E80B4B">
        <w:rPr>
          <w:rFonts w:ascii="Sylfaen" w:hAnsi="Sylfaen"/>
          <w:sz w:val="28"/>
          <w:szCs w:val="28"/>
          <w:lang w:val="hy-AM"/>
        </w:rPr>
        <w:t>մարդուն փոխանցած պատասխանատւութիւնը ցոյց կու տան։</w:t>
      </w:r>
    </w:p>
    <w:p w14:paraId="34CBA8EA" w14:textId="77777777" w:rsidR="00857A4E" w:rsidRDefault="00857A4E" w:rsidP="00857A4E">
      <w:pPr>
        <w:jc w:val="both"/>
        <w:rPr>
          <w:rFonts w:ascii="Sylfaen" w:hAnsi="Sylfaen" w:cs="Arial"/>
          <w:color w:val="0A0A0A"/>
          <w:sz w:val="28"/>
          <w:szCs w:val="28"/>
        </w:rPr>
      </w:pPr>
      <w:r w:rsidRPr="00313BB3">
        <w:rPr>
          <w:rFonts w:ascii="Sylfaen" w:hAnsi="Sylfaen"/>
          <w:sz w:val="28"/>
          <w:szCs w:val="28"/>
          <w:lang w:val="hy-AM"/>
        </w:rPr>
        <w:tab/>
        <w:t xml:space="preserve">Ծն 2.15-ի </w:t>
      </w:r>
      <w:r w:rsidRPr="00313BB3">
        <w:rPr>
          <w:rFonts w:ascii="Sylfaen" w:hAnsi="Sylfaen"/>
          <w:i/>
          <w:iCs/>
          <w:sz w:val="28"/>
          <w:szCs w:val="28"/>
          <w:lang w:val="hy-AM"/>
        </w:rPr>
        <w:t>«դրաւ»</w:t>
      </w:r>
      <w:r w:rsidRPr="00313BB3">
        <w:rPr>
          <w:rFonts w:ascii="Sylfaen" w:hAnsi="Sylfaen"/>
          <w:sz w:val="28"/>
          <w:szCs w:val="28"/>
          <w:lang w:val="hy-AM"/>
        </w:rPr>
        <w:t xml:space="preserve">-ը կը տարբերի Ծն 2.8-ի </w:t>
      </w:r>
      <w:r w:rsidRPr="00313BB3">
        <w:rPr>
          <w:rFonts w:ascii="Sylfaen" w:hAnsi="Sylfaen"/>
          <w:i/>
          <w:iCs/>
          <w:sz w:val="28"/>
          <w:szCs w:val="28"/>
          <w:lang w:val="hy-AM"/>
        </w:rPr>
        <w:t>«դրաւ»</w:t>
      </w:r>
      <w:r w:rsidRPr="00313BB3">
        <w:rPr>
          <w:rFonts w:ascii="Sylfaen" w:hAnsi="Sylfaen"/>
          <w:sz w:val="28"/>
          <w:szCs w:val="28"/>
          <w:lang w:val="hy-AM"/>
        </w:rPr>
        <w:t>-էն, որ եբրայերէն</w:t>
      </w:r>
      <w:r w:rsidRPr="00313BB3">
        <w:rPr>
          <w:rFonts w:ascii="Sylfaen" w:hAnsi="Sylfaen" w:cs="Arial"/>
          <w:color w:val="0A0A0A"/>
          <w:sz w:val="28"/>
          <w:szCs w:val="28"/>
        </w:rPr>
        <w:t xml:space="preserve"> «</w:t>
      </w:r>
      <w:r w:rsidRPr="00313BB3">
        <w:rPr>
          <w:rFonts w:ascii="Sylfaen" w:hAnsi="Sylfaen" w:cs="Arial"/>
          <w:color w:val="0A0A0A"/>
          <w:sz w:val="28"/>
          <w:szCs w:val="28"/>
          <w:shd w:val="clear" w:color="auto" w:fill="FFFFFF"/>
        </w:rPr>
        <w:t>n</w:t>
      </w:r>
      <w:r w:rsidRPr="00313BB3">
        <w:rPr>
          <w:rFonts w:ascii="Sylfaen" w:hAnsi="Sylfaen" w:cs="Arial"/>
          <w:color w:val="0A0A0A"/>
          <w:sz w:val="28"/>
          <w:szCs w:val="28"/>
        </w:rPr>
        <w:t>uach» բայն է</w:t>
      </w:r>
      <w:r>
        <w:rPr>
          <w:rFonts w:ascii="Sylfaen" w:hAnsi="Sylfaen" w:cs="Arial"/>
          <w:color w:val="0A0A0A"/>
          <w:sz w:val="28"/>
          <w:szCs w:val="28"/>
        </w:rPr>
        <w:t xml:space="preserve"> եւ «հանգստանալ», «տեղաւորուիլ», «հանգչիլ» կամ «լուռ մնալ» կը նշանակէ. սակայն կրաւորական իմաստ չունի, այլ՝ «ապահով զգալ», «տեղ մը հաստատուիլ հոն ապրելու համար» կամ «պատերազմէն ետք խաղաղութիւն վայելել»։ Այս </w:t>
      </w:r>
      <w:r w:rsidRPr="00313BB3">
        <w:rPr>
          <w:rFonts w:ascii="Sylfaen" w:hAnsi="Sylfaen"/>
          <w:i/>
          <w:iCs/>
          <w:sz w:val="28"/>
          <w:szCs w:val="28"/>
          <w:lang w:val="hy-AM"/>
        </w:rPr>
        <w:t>«դրաւ»</w:t>
      </w:r>
      <w:r w:rsidRPr="00313BB3">
        <w:rPr>
          <w:rFonts w:ascii="Sylfaen" w:hAnsi="Sylfaen"/>
          <w:sz w:val="28"/>
          <w:szCs w:val="28"/>
          <w:lang w:val="hy-AM"/>
        </w:rPr>
        <w:t>-ը</w:t>
      </w:r>
      <w:r>
        <w:rPr>
          <w:rFonts w:ascii="Sylfaen" w:hAnsi="Sylfaen" w:cs="Arial"/>
          <w:color w:val="0A0A0A"/>
          <w:sz w:val="28"/>
          <w:szCs w:val="28"/>
        </w:rPr>
        <w:t xml:space="preserve"> «Նոյ»-ին («</w:t>
      </w:r>
      <w:r w:rsidRPr="00313BB3">
        <w:rPr>
          <w:rFonts w:ascii="Sylfaen" w:hAnsi="Sylfaen" w:cs="Arial"/>
          <w:color w:val="0A0A0A"/>
          <w:sz w:val="28"/>
          <w:szCs w:val="28"/>
          <w:shd w:val="clear" w:color="auto" w:fill="FFFFFF"/>
        </w:rPr>
        <w:t>Noah</w:t>
      </w:r>
      <w:r>
        <w:rPr>
          <w:rFonts w:ascii="Sylfaen" w:hAnsi="Sylfaen" w:cs="Arial"/>
          <w:color w:val="0A0A0A"/>
          <w:sz w:val="28"/>
          <w:szCs w:val="28"/>
          <w:shd w:val="clear" w:color="auto" w:fill="FFFFFF"/>
        </w:rPr>
        <w:t>»,</w:t>
      </w:r>
      <w:r w:rsidRPr="003B1404">
        <w:rPr>
          <w:rFonts w:ascii="Sylfaen" w:hAnsi="Sylfaen" w:cs="Arial"/>
          <w:color w:val="0A0A0A"/>
          <w:sz w:val="28"/>
          <w:szCs w:val="28"/>
          <w:shd w:val="clear" w:color="auto" w:fill="FFFFFF"/>
        </w:rPr>
        <w:t xml:space="preserve"> </w:t>
      </w:r>
      <w:r>
        <w:rPr>
          <w:rFonts w:ascii="Sylfaen" w:hAnsi="Sylfaen" w:cs="Arial"/>
          <w:color w:val="0A0A0A"/>
          <w:sz w:val="28"/>
          <w:szCs w:val="28"/>
          <w:shd w:val="clear" w:color="auto" w:fill="FFFFFF"/>
        </w:rPr>
        <w:t>«</w:t>
      </w:r>
      <w:r w:rsidRPr="00313BB3">
        <w:rPr>
          <w:rFonts w:ascii="Sylfaen" w:hAnsi="Sylfaen" w:cs="Arial"/>
          <w:color w:val="0A0A0A"/>
          <w:sz w:val="28"/>
          <w:szCs w:val="28"/>
          <w:shd w:val="clear" w:color="auto" w:fill="FFFFFF"/>
        </w:rPr>
        <w:t>Noach</w:t>
      </w:r>
      <w:r>
        <w:rPr>
          <w:rFonts w:ascii="Sylfaen" w:hAnsi="Sylfaen" w:cs="Arial"/>
          <w:color w:val="0A0A0A"/>
          <w:sz w:val="28"/>
          <w:szCs w:val="28"/>
          <w:shd w:val="clear" w:color="auto" w:fill="FFFFFF"/>
        </w:rPr>
        <w:t>»</w:t>
      </w:r>
      <w:r w:rsidRPr="00313BB3">
        <w:rPr>
          <w:rFonts w:ascii="Sylfaen" w:hAnsi="Sylfaen" w:cs="Arial"/>
          <w:color w:val="0A0A0A"/>
          <w:sz w:val="28"/>
          <w:szCs w:val="28"/>
          <w:shd w:val="clear" w:color="auto" w:fill="FFFFFF"/>
        </w:rPr>
        <w:t>)</w:t>
      </w:r>
      <w:r>
        <w:rPr>
          <w:rFonts w:ascii="Sylfaen" w:hAnsi="Sylfaen" w:cs="Arial"/>
          <w:color w:val="0A0A0A"/>
          <w:sz w:val="28"/>
          <w:szCs w:val="28"/>
          <w:shd w:val="clear" w:color="auto" w:fill="FFFFFF"/>
        </w:rPr>
        <w:t xml:space="preserve"> արմատէն կը սերի եւ յաճախ աստուածային հանգիստը կը բնորոշէ, ինչպէս օրինակ՝ Շաբաթ օրը սուրբ պահելու հանգիստը, անաշխատութ-իւնը։ Հոս </w:t>
      </w:r>
      <w:r w:rsidRPr="00313BB3">
        <w:rPr>
          <w:rFonts w:ascii="Sylfaen" w:hAnsi="Sylfaen"/>
          <w:i/>
          <w:iCs/>
          <w:sz w:val="28"/>
          <w:szCs w:val="28"/>
          <w:lang w:val="hy-AM"/>
        </w:rPr>
        <w:t>«դրաւ»</w:t>
      </w:r>
      <w:r w:rsidRPr="00313BB3">
        <w:rPr>
          <w:rFonts w:ascii="Sylfaen" w:hAnsi="Sylfaen"/>
          <w:sz w:val="28"/>
          <w:szCs w:val="28"/>
          <w:lang w:val="hy-AM"/>
        </w:rPr>
        <w:t>-ը</w:t>
      </w:r>
      <w:r>
        <w:rPr>
          <w:rFonts w:ascii="Sylfaen" w:hAnsi="Sylfaen"/>
          <w:sz w:val="28"/>
          <w:szCs w:val="28"/>
          <w:lang w:val="hy-AM"/>
        </w:rPr>
        <w:t xml:space="preserve"> կ՚առնչուի </w:t>
      </w:r>
      <w:r>
        <w:rPr>
          <w:rFonts w:ascii="Sylfaen" w:hAnsi="Sylfaen" w:cs="Arial"/>
          <w:color w:val="0A0A0A"/>
          <w:sz w:val="28"/>
          <w:szCs w:val="28"/>
        </w:rPr>
        <w:t xml:space="preserve">«Նոյ»-ին, որովհետեւ Նոյ նահապետ ջրհե-ղեղին յաջորդած միտքի եւ մարմինի հանգիստն ու ապահովութիւնը երաշխաւորեց։ Իսկ </w:t>
      </w:r>
      <w:r>
        <w:rPr>
          <w:rFonts w:ascii="Sylfaen" w:hAnsi="Sylfaen"/>
          <w:i/>
          <w:iCs/>
          <w:sz w:val="28"/>
          <w:szCs w:val="28"/>
          <w:lang w:val="hy-AM"/>
        </w:rPr>
        <w:t>«Ե</w:t>
      </w:r>
      <w:r w:rsidRPr="00E80B4B">
        <w:rPr>
          <w:rFonts w:ascii="Sylfaen" w:hAnsi="Sylfaen"/>
          <w:i/>
          <w:iCs/>
          <w:sz w:val="28"/>
          <w:szCs w:val="28"/>
          <w:lang w:val="hy-AM"/>
        </w:rPr>
        <w:t>դեմի պարտէզին մէջ դրաւ</w:t>
      </w:r>
      <w:r>
        <w:rPr>
          <w:rFonts w:ascii="Sylfaen" w:hAnsi="Sylfaen"/>
          <w:i/>
          <w:iCs/>
          <w:sz w:val="28"/>
          <w:szCs w:val="28"/>
          <w:lang w:val="hy-AM"/>
        </w:rPr>
        <w:t>»</w:t>
      </w:r>
      <w:r>
        <w:rPr>
          <w:rFonts w:ascii="Sylfaen" w:hAnsi="Sylfaen" w:cs="Arial"/>
          <w:color w:val="0A0A0A"/>
          <w:sz w:val="28"/>
          <w:szCs w:val="28"/>
        </w:rPr>
        <w:t xml:space="preserve">-ը ցոյց կու տայ, թէ Աստուած մարդը դրաւ անոր հանգստեան ճի՛շդ տեղը. առաւել՝ այնպէս ինչպէս Աստուած իր արարչագործութեան եօթներորդ օրը հանգստացաւ ու զայն հանգիստի սահմանեց, ահա հիմա մարդը անոր հանգստեան տեղը դրաւ։ </w:t>
      </w:r>
    </w:p>
    <w:p w14:paraId="041BEAFC" w14:textId="77777777" w:rsidR="00857A4E" w:rsidRDefault="00857A4E" w:rsidP="00857A4E">
      <w:pPr>
        <w:jc w:val="both"/>
        <w:rPr>
          <w:rFonts w:ascii="Sylfaen" w:hAnsi="Sylfaen"/>
          <w:sz w:val="28"/>
          <w:szCs w:val="28"/>
          <w:lang w:val="hy-AM"/>
        </w:rPr>
      </w:pPr>
      <w:r>
        <w:rPr>
          <w:rFonts w:ascii="Sylfaen" w:hAnsi="Sylfaen" w:cs="Arial"/>
          <w:color w:val="0A0A0A"/>
          <w:sz w:val="28"/>
          <w:szCs w:val="28"/>
        </w:rPr>
        <w:lastRenderedPageBreak/>
        <w:tab/>
      </w:r>
      <w:r w:rsidRPr="00313BB3">
        <w:rPr>
          <w:rFonts w:ascii="Sylfaen" w:hAnsi="Sylfaen"/>
          <w:sz w:val="28"/>
          <w:szCs w:val="28"/>
          <w:lang w:val="hy-AM"/>
        </w:rPr>
        <w:t xml:space="preserve">Ծն 2.15-ի </w:t>
      </w:r>
      <w:r w:rsidRPr="00313BB3">
        <w:rPr>
          <w:rFonts w:ascii="Sylfaen" w:hAnsi="Sylfaen"/>
          <w:i/>
          <w:iCs/>
          <w:sz w:val="28"/>
          <w:szCs w:val="28"/>
          <w:lang w:val="hy-AM"/>
        </w:rPr>
        <w:t>«</w:t>
      </w:r>
      <w:r w:rsidRPr="00E80B4B">
        <w:rPr>
          <w:rFonts w:ascii="Sylfaen" w:hAnsi="Sylfaen"/>
          <w:i/>
          <w:iCs/>
          <w:sz w:val="28"/>
          <w:szCs w:val="28"/>
          <w:lang w:val="hy-AM"/>
        </w:rPr>
        <w:t>մշակէ ու խնամէ</w:t>
      </w:r>
      <w:r w:rsidRPr="00313BB3">
        <w:rPr>
          <w:rFonts w:ascii="Sylfaen" w:hAnsi="Sylfaen"/>
          <w:i/>
          <w:iCs/>
          <w:sz w:val="28"/>
          <w:szCs w:val="28"/>
          <w:lang w:val="hy-AM"/>
        </w:rPr>
        <w:t>»</w:t>
      </w:r>
      <w:r w:rsidRPr="00313BB3">
        <w:rPr>
          <w:rFonts w:ascii="Sylfaen" w:hAnsi="Sylfaen"/>
          <w:sz w:val="28"/>
          <w:szCs w:val="28"/>
          <w:lang w:val="hy-AM"/>
        </w:rPr>
        <w:t>-</w:t>
      </w:r>
      <w:r>
        <w:rPr>
          <w:rFonts w:ascii="Sylfaen" w:hAnsi="Sylfaen"/>
          <w:sz w:val="28"/>
          <w:szCs w:val="28"/>
          <w:lang w:val="hy-AM"/>
        </w:rPr>
        <w:t>ն</w:t>
      </w:r>
      <w:r w:rsidRPr="00313BB3">
        <w:rPr>
          <w:rFonts w:ascii="Sylfaen" w:hAnsi="Sylfaen"/>
          <w:sz w:val="28"/>
          <w:szCs w:val="28"/>
          <w:lang w:val="hy-AM"/>
        </w:rPr>
        <w:t xml:space="preserve"> </w:t>
      </w:r>
      <w:r w:rsidRPr="00330F9E">
        <w:rPr>
          <w:rFonts w:ascii="Sylfaen" w:hAnsi="Sylfaen"/>
          <w:sz w:val="28"/>
          <w:szCs w:val="28"/>
        </w:rPr>
        <w:t>(</w:t>
      </w:r>
      <w:r>
        <w:rPr>
          <w:rFonts w:ascii="Sylfaen" w:hAnsi="Sylfaen"/>
          <w:sz w:val="28"/>
          <w:szCs w:val="28"/>
        </w:rPr>
        <w:t xml:space="preserve">եբրայերէն </w:t>
      </w:r>
      <w:r w:rsidRPr="00A764B8">
        <w:rPr>
          <w:rFonts w:ascii="Sylfaen" w:hAnsi="Sylfaen"/>
          <w:i/>
          <w:iCs/>
          <w:sz w:val="28"/>
          <w:szCs w:val="28"/>
        </w:rPr>
        <w:t>«</w:t>
      </w:r>
      <w:r w:rsidRPr="00330F9E">
        <w:rPr>
          <w:rFonts w:ascii="Sylfaen" w:hAnsi="Sylfaen"/>
          <w:i/>
          <w:iCs/>
          <w:sz w:val="28"/>
          <w:szCs w:val="28"/>
        </w:rPr>
        <w:t>abad</w:t>
      </w:r>
      <w:r>
        <w:rPr>
          <w:rFonts w:ascii="Sylfaen" w:hAnsi="Sylfaen"/>
          <w:i/>
          <w:iCs/>
          <w:sz w:val="28"/>
          <w:szCs w:val="28"/>
        </w:rPr>
        <w:t xml:space="preserve"> </w:t>
      </w:r>
      <w:r w:rsidRPr="00870EE5">
        <w:rPr>
          <w:rFonts w:ascii="Sylfaen" w:hAnsi="Sylfaen"/>
          <w:i/>
          <w:iCs/>
          <w:sz w:val="28"/>
          <w:szCs w:val="28"/>
        </w:rPr>
        <w:t>ու</w:t>
      </w:r>
      <w:r>
        <w:rPr>
          <w:rFonts w:ascii="Sylfaen" w:hAnsi="Sylfaen"/>
          <w:sz w:val="28"/>
          <w:szCs w:val="28"/>
        </w:rPr>
        <w:t xml:space="preserve"> </w:t>
      </w:r>
      <w:r w:rsidRPr="00330F9E">
        <w:rPr>
          <w:rFonts w:ascii="Sylfaen" w:hAnsi="Sylfaen"/>
          <w:i/>
          <w:iCs/>
          <w:sz w:val="28"/>
          <w:szCs w:val="28"/>
        </w:rPr>
        <w:t>shamar</w:t>
      </w:r>
      <w:r>
        <w:rPr>
          <w:rFonts w:ascii="Sylfaen" w:hAnsi="Sylfaen"/>
          <w:i/>
          <w:iCs/>
          <w:sz w:val="28"/>
          <w:szCs w:val="28"/>
        </w:rPr>
        <w:t>»</w:t>
      </w:r>
      <w:r w:rsidRPr="00330F9E">
        <w:rPr>
          <w:rFonts w:ascii="Sylfaen" w:hAnsi="Sylfaen"/>
          <w:sz w:val="28"/>
          <w:szCs w:val="28"/>
        </w:rPr>
        <w:t>)</w:t>
      </w:r>
      <w:r>
        <w:rPr>
          <w:rFonts w:ascii="Sylfaen" w:hAnsi="Sylfaen"/>
          <w:sz w:val="28"/>
          <w:szCs w:val="28"/>
        </w:rPr>
        <w:t xml:space="preserve"> Հնգա-մատեանին մէջ </w:t>
      </w:r>
      <w:r>
        <w:rPr>
          <w:rFonts w:ascii="Sylfaen" w:hAnsi="Sylfaen"/>
          <w:sz w:val="28"/>
          <w:szCs w:val="28"/>
          <w:lang w:val="hy-AM"/>
        </w:rPr>
        <w:t xml:space="preserve">միասին գործածուած են եւ նաեւ </w:t>
      </w:r>
      <w:r w:rsidRPr="002D1237">
        <w:rPr>
          <w:rFonts w:ascii="Sylfaen" w:hAnsi="Sylfaen"/>
          <w:i/>
          <w:iCs/>
          <w:sz w:val="28"/>
          <w:szCs w:val="28"/>
          <w:lang w:val="hy-AM"/>
        </w:rPr>
        <w:t>«ծառայել</w:t>
      </w:r>
      <w:r>
        <w:rPr>
          <w:rFonts w:ascii="Sylfaen" w:hAnsi="Sylfaen"/>
          <w:sz w:val="28"/>
          <w:szCs w:val="28"/>
          <w:lang w:val="hy-AM"/>
        </w:rPr>
        <w:t xml:space="preserve"> </w:t>
      </w:r>
      <w:r w:rsidRPr="00870EE5">
        <w:rPr>
          <w:rFonts w:ascii="Sylfaen" w:hAnsi="Sylfaen"/>
          <w:i/>
          <w:iCs/>
          <w:sz w:val="28"/>
          <w:szCs w:val="28"/>
          <w:lang w:val="hy-AM"/>
        </w:rPr>
        <w:t>ու</w:t>
      </w:r>
      <w:r>
        <w:rPr>
          <w:rFonts w:ascii="Sylfaen" w:hAnsi="Sylfaen"/>
          <w:sz w:val="28"/>
          <w:szCs w:val="28"/>
          <w:lang w:val="hy-AM"/>
        </w:rPr>
        <w:t xml:space="preserve"> </w:t>
      </w:r>
      <w:r w:rsidRPr="002D1237">
        <w:rPr>
          <w:rFonts w:ascii="Sylfaen" w:hAnsi="Sylfaen"/>
          <w:i/>
          <w:iCs/>
          <w:sz w:val="28"/>
          <w:szCs w:val="28"/>
          <w:lang w:val="hy-AM"/>
        </w:rPr>
        <w:t>պաշտել»</w:t>
      </w:r>
      <w:r>
        <w:rPr>
          <w:rFonts w:ascii="Sylfaen" w:hAnsi="Sylfaen"/>
          <w:sz w:val="28"/>
          <w:szCs w:val="28"/>
          <w:lang w:val="hy-AM"/>
        </w:rPr>
        <w:t xml:space="preserve"> իմաստը ունին։ Առաւել՝ </w:t>
      </w:r>
      <w:r w:rsidRPr="00F51C5C">
        <w:rPr>
          <w:rFonts w:ascii="Sylfaen" w:hAnsi="Sylfaen"/>
          <w:i/>
          <w:iCs/>
          <w:sz w:val="28"/>
          <w:szCs w:val="28"/>
        </w:rPr>
        <w:t>«</w:t>
      </w:r>
      <w:r w:rsidRPr="00330F9E">
        <w:rPr>
          <w:rFonts w:ascii="Sylfaen" w:hAnsi="Sylfaen"/>
          <w:i/>
          <w:iCs/>
          <w:sz w:val="28"/>
          <w:szCs w:val="28"/>
        </w:rPr>
        <w:t>shamar</w:t>
      </w:r>
      <w:r>
        <w:rPr>
          <w:rFonts w:ascii="Sylfaen" w:hAnsi="Sylfaen"/>
          <w:i/>
          <w:iCs/>
          <w:sz w:val="28"/>
          <w:szCs w:val="28"/>
        </w:rPr>
        <w:t>»</w:t>
      </w:r>
      <w:r>
        <w:rPr>
          <w:rFonts w:ascii="Sylfaen" w:hAnsi="Sylfaen"/>
          <w:sz w:val="28"/>
          <w:szCs w:val="28"/>
          <w:lang w:val="hy-AM"/>
        </w:rPr>
        <w:t xml:space="preserve"> </w:t>
      </w:r>
      <w:r w:rsidRPr="00C132EB">
        <w:rPr>
          <w:rFonts w:ascii="Sylfaen" w:hAnsi="Sylfaen"/>
          <w:i/>
          <w:iCs/>
          <w:sz w:val="28"/>
          <w:szCs w:val="28"/>
          <w:lang w:val="hy-AM"/>
        </w:rPr>
        <w:t>«պահել»</w:t>
      </w:r>
      <w:r>
        <w:rPr>
          <w:rFonts w:ascii="Sylfaen" w:hAnsi="Sylfaen"/>
          <w:sz w:val="28"/>
          <w:szCs w:val="28"/>
          <w:lang w:val="hy-AM"/>
        </w:rPr>
        <w:t xml:space="preserve"> իմաստն ալ ունի. օրինակ՝ </w:t>
      </w:r>
      <w:r w:rsidRPr="00C132EB">
        <w:rPr>
          <w:rFonts w:ascii="Sylfaen" w:hAnsi="Sylfaen"/>
          <w:i/>
          <w:iCs/>
          <w:sz w:val="28"/>
          <w:szCs w:val="28"/>
          <w:lang w:val="hy-AM"/>
        </w:rPr>
        <w:t>«Աստուծոյ պատուիրանները պահել»</w:t>
      </w:r>
      <w:r>
        <w:rPr>
          <w:rFonts w:ascii="Sylfaen" w:hAnsi="Sylfaen"/>
          <w:sz w:val="28"/>
          <w:szCs w:val="28"/>
          <w:lang w:val="hy-AM"/>
        </w:rPr>
        <w:t xml:space="preserve"> (հմմտ. Թւ </w:t>
      </w:r>
      <w:r w:rsidRPr="00330F9E">
        <w:rPr>
          <w:rFonts w:ascii="Sylfaen" w:hAnsi="Sylfaen"/>
          <w:sz w:val="28"/>
          <w:szCs w:val="28"/>
        </w:rPr>
        <w:t>4</w:t>
      </w:r>
      <w:r>
        <w:rPr>
          <w:rFonts w:ascii="Sylfaen" w:hAnsi="Sylfaen"/>
          <w:sz w:val="28"/>
          <w:szCs w:val="28"/>
        </w:rPr>
        <w:t>.</w:t>
      </w:r>
      <w:r w:rsidRPr="00330F9E">
        <w:rPr>
          <w:rFonts w:ascii="Sylfaen" w:hAnsi="Sylfaen"/>
          <w:sz w:val="28"/>
          <w:szCs w:val="28"/>
        </w:rPr>
        <w:t>27–32</w:t>
      </w:r>
      <w:r>
        <w:rPr>
          <w:rFonts w:ascii="Sylfaen" w:hAnsi="Sylfaen"/>
          <w:sz w:val="28"/>
          <w:szCs w:val="28"/>
        </w:rPr>
        <w:t>,</w:t>
      </w:r>
      <w:r w:rsidRPr="00330F9E">
        <w:rPr>
          <w:rFonts w:ascii="Sylfaen" w:hAnsi="Sylfaen"/>
          <w:sz w:val="28"/>
          <w:szCs w:val="28"/>
        </w:rPr>
        <w:t xml:space="preserve"> 8</w:t>
      </w:r>
      <w:r>
        <w:rPr>
          <w:rFonts w:ascii="Sylfaen" w:hAnsi="Sylfaen"/>
          <w:sz w:val="28"/>
          <w:szCs w:val="28"/>
        </w:rPr>
        <w:t>.</w:t>
      </w:r>
      <w:r w:rsidRPr="00330F9E">
        <w:rPr>
          <w:rFonts w:ascii="Sylfaen" w:hAnsi="Sylfaen"/>
          <w:sz w:val="28"/>
          <w:szCs w:val="28"/>
        </w:rPr>
        <w:t>25–26</w:t>
      </w:r>
      <w:r>
        <w:rPr>
          <w:rFonts w:ascii="Sylfaen" w:hAnsi="Sylfaen"/>
          <w:sz w:val="28"/>
          <w:szCs w:val="28"/>
        </w:rPr>
        <w:t>,</w:t>
      </w:r>
      <w:r w:rsidRPr="00330F9E">
        <w:rPr>
          <w:rFonts w:ascii="Sylfaen" w:hAnsi="Sylfaen"/>
          <w:sz w:val="28"/>
          <w:szCs w:val="28"/>
        </w:rPr>
        <w:t xml:space="preserve"> 18</w:t>
      </w:r>
      <w:r>
        <w:rPr>
          <w:rFonts w:ascii="Sylfaen" w:hAnsi="Sylfaen"/>
          <w:sz w:val="28"/>
          <w:szCs w:val="28"/>
        </w:rPr>
        <w:t>.</w:t>
      </w:r>
      <w:r w:rsidRPr="00330F9E">
        <w:rPr>
          <w:rFonts w:ascii="Sylfaen" w:hAnsi="Sylfaen"/>
          <w:sz w:val="28"/>
          <w:szCs w:val="28"/>
        </w:rPr>
        <w:t>4–6)</w:t>
      </w:r>
      <w:r>
        <w:rPr>
          <w:rFonts w:ascii="Sylfaen" w:hAnsi="Sylfaen"/>
          <w:sz w:val="28"/>
          <w:szCs w:val="28"/>
        </w:rPr>
        <w:t>։</w:t>
      </w:r>
      <w:r>
        <w:rPr>
          <w:rFonts w:ascii="Sylfaen" w:hAnsi="Sylfaen"/>
          <w:sz w:val="28"/>
          <w:szCs w:val="28"/>
          <w:lang w:val="hy-AM"/>
        </w:rPr>
        <w:t xml:space="preserve"> Հոս՝ Թիւեր գիրքին մէջ </w:t>
      </w:r>
      <w:r w:rsidRPr="002D1237">
        <w:rPr>
          <w:rFonts w:ascii="Sylfaen" w:hAnsi="Sylfaen"/>
          <w:i/>
          <w:iCs/>
          <w:sz w:val="28"/>
          <w:szCs w:val="28"/>
          <w:lang w:val="hy-AM"/>
        </w:rPr>
        <w:t>«ծառայել</w:t>
      </w:r>
      <w:r>
        <w:rPr>
          <w:rFonts w:ascii="Sylfaen" w:hAnsi="Sylfaen"/>
          <w:sz w:val="28"/>
          <w:szCs w:val="28"/>
          <w:lang w:val="hy-AM"/>
        </w:rPr>
        <w:t xml:space="preserve"> </w:t>
      </w:r>
      <w:r w:rsidRPr="00612C4A">
        <w:rPr>
          <w:rFonts w:ascii="Sylfaen" w:hAnsi="Sylfaen"/>
          <w:i/>
          <w:iCs/>
          <w:sz w:val="28"/>
          <w:szCs w:val="28"/>
          <w:lang w:val="hy-AM"/>
        </w:rPr>
        <w:t>ու</w:t>
      </w:r>
      <w:r>
        <w:rPr>
          <w:rFonts w:ascii="Sylfaen" w:hAnsi="Sylfaen"/>
          <w:sz w:val="28"/>
          <w:szCs w:val="28"/>
          <w:lang w:val="hy-AM"/>
        </w:rPr>
        <w:t xml:space="preserve"> </w:t>
      </w:r>
      <w:r w:rsidRPr="002D1237">
        <w:rPr>
          <w:rFonts w:ascii="Sylfaen" w:hAnsi="Sylfaen"/>
          <w:i/>
          <w:iCs/>
          <w:sz w:val="28"/>
          <w:szCs w:val="28"/>
          <w:lang w:val="hy-AM"/>
        </w:rPr>
        <w:t>պաշտել»</w:t>
      </w:r>
      <w:r>
        <w:rPr>
          <w:rFonts w:ascii="Sylfaen" w:hAnsi="Sylfaen"/>
          <w:sz w:val="28"/>
          <w:szCs w:val="28"/>
          <w:lang w:val="hy-AM"/>
        </w:rPr>
        <w:t xml:space="preserve"> բայերը կ՚ակնարկեն քահա-նաներու Աստուծոյ սրբարանին տնտեսումին ու հոգածութեան։ </w:t>
      </w:r>
      <w:r w:rsidRPr="002D1237">
        <w:rPr>
          <w:rFonts w:ascii="Sylfaen" w:hAnsi="Sylfaen"/>
          <w:i/>
          <w:iCs/>
          <w:sz w:val="28"/>
          <w:szCs w:val="28"/>
          <w:lang w:val="hy-AM"/>
        </w:rPr>
        <w:t>«</w:t>
      </w:r>
      <w:r>
        <w:rPr>
          <w:rFonts w:ascii="Sylfaen" w:hAnsi="Sylfaen"/>
          <w:i/>
          <w:iCs/>
          <w:sz w:val="28"/>
          <w:szCs w:val="28"/>
          <w:lang w:val="hy-AM"/>
        </w:rPr>
        <w:t>Ծ</w:t>
      </w:r>
      <w:r w:rsidRPr="002D1237">
        <w:rPr>
          <w:rFonts w:ascii="Sylfaen" w:hAnsi="Sylfaen"/>
          <w:i/>
          <w:iCs/>
          <w:sz w:val="28"/>
          <w:szCs w:val="28"/>
          <w:lang w:val="hy-AM"/>
        </w:rPr>
        <w:t>առայել</w:t>
      </w:r>
      <w:r>
        <w:rPr>
          <w:rFonts w:ascii="Sylfaen" w:hAnsi="Sylfaen"/>
          <w:sz w:val="28"/>
          <w:szCs w:val="28"/>
          <w:lang w:val="hy-AM"/>
        </w:rPr>
        <w:t xml:space="preserve"> </w:t>
      </w:r>
      <w:r w:rsidRPr="00612C4A">
        <w:rPr>
          <w:rFonts w:ascii="Sylfaen" w:hAnsi="Sylfaen"/>
          <w:i/>
          <w:iCs/>
          <w:sz w:val="28"/>
          <w:szCs w:val="28"/>
          <w:lang w:val="hy-AM"/>
        </w:rPr>
        <w:t>ու</w:t>
      </w:r>
      <w:r>
        <w:rPr>
          <w:rFonts w:ascii="Sylfaen" w:hAnsi="Sylfaen"/>
          <w:sz w:val="28"/>
          <w:szCs w:val="28"/>
          <w:lang w:val="hy-AM"/>
        </w:rPr>
        <w:t xml:space="preserve"> </w:t>
      </w:r>
      <w:r w:rsidRPr="002D1237">
        <w:rPr>
          <w:rFonts w:ascii="Sylfaen" w:hAnsi="Sylfaen"/>
          <w:i/>
          <w:iCs/>
          <w:sz w:val="28"/>
          <w:szCs w:val="28"/>
          <w:lang w:val="hy-AM"/>
        </w:rPr>
        <w:t>պաշտել»</w:t>
      </w:r>
      <w:r>
        <w:rPr>
          <w:rFonts w:ascii="Sylfaen" w:hAnsi="Sylfaen"/>
          <w:sz w:val="28"/>
          <w:szCs w:val="28"/>
          <w:lang w:val="hy-AM"/>
        </w:rPr>
        <w:t xml:space="preserve"> բայերը աւելի խորիմաստ ու գոյութենական կը դառնան Բ. Օրէնքի </w:t>
      </w:r>
      <w:r w:rsidRPr="00330F9E">
        <w:rPr>
          <w:rFonts w:ascii="Sylfaen" w:hAnsi="Sylfaen"/>
          <w:sz w:val="28"/>
          <w:szCs w:val="28"/>
        </w:rPr>
        <w:t>6</w:t>
      </w:r>
      <w:r>
        <w:rPr>
          <w:rFonts w:ascii="Sylfaen" w:hAnsi="Sylfaen"/>
          <w:sz w:val="28"/>
          <w:szCs w:val="28"/>
        </w:rPr>
        <w:t>.</w:t>
      </w:r>
      <w:r w:rsidRPr="00330F9E">
        <w:rPr>
          <w:rFonts w:ascii="Sylfaen" w:hAnsi="Sylfaen"/>
          <w:sz w:val="28"/>
          <w:szCs w:val="28"/>
        </w:rPr>
        <w:t>1</w:t>
      </w:r>
      <w:r>
        <w:rPr>
          <w:rFonts w:ascii="Sylfaen" w:hAnsi="Sylfaen"/>
          <w:sz w:val="28"/>
          <w:szCs w:val="28"/>
        </w:rPr>
        <w:t>0–12-</w:t>
      </w:r>
      <w:r>
        <w:rPr>
          <w:rFonts w:ascii="Sylfaen" w:hAnsi="Sylfaen"/>
          <w:sz w:val="28"/>
          <w:szCs w:val="28"/>
          <w:lang w:val="hy-AM"/>
        </w:rPr>
        <w:t xml:space="preserve">ի մէջ, ուր կը կարդանք. </w:t>
      </w:r>
      <w:r w:rsidRPr="00891EB0">
        <w:rPr>
          <w:rFonts w:ascii="Sylfaen" w:hAnsi="Sylfaen"/>
          <w:i/>
          <w:iCs/>
          <w:sz w:val="28"/>
          <w:szCs w:val="28"/>
          <w:lang w:val="hy-AM"/>
        </w:rPr>
        <w:t>«Երբ Տէրը՝ ձեր Աստուածը, ձեզ առաջնորդէ այն երկիրը, որ ձեզի պիտի տայ եւ որ խոստացաւ ձեր հայրերուն՝ Աբրահամին, Իսահակին եւ Յակոբին, հոն պիտի գտնէք մեծ ու բարգաւաճ քաղաքներ, որ դուք չէք շինած, տուներ՝ լեցուն ամեն տեսակի բարիքներով, որ դուք չէք դիզած, ջրհորներ՝ որ դուք չէք փորած, եւ այգիներ ու ձիթաստաններ՝ որ դուք չէք տնկած։ Ուտելու համար ամեն ինչ առատութեամբ պիտի գտնէք հոն։ Ուշադի՛ր եղէք, որ չմոռնաք ՏԷՐԸ, որ ձեզ ազատեց Եգիպտոսէն, ուր ստրուկ էիք»</w:t>
      </w:r>
      <w:r>
        <w:rPr>
          <w:rFonts w:ascii="Sylfaen" w:hAnsi="Sylfaen"/>
          <w:sz w:val="28"/>
          <w:szCs w:val="28"/>
          <w:lang w:val="hy-AM"/>
        </w:rPr>
        <w:t>։ Այնպէս ինչպէս նախամարդը աստուածապարգեւ Եդեմի պարտէզին մէջ հանգչեցաւ (</w:t>
      </w:r>
      <w:r w:rsidRPr="0082731B">
        <w:rPr>
          <w:rFonts w:ascii="Sylfaen" w:hAnsi="Sylfaen"/>
          <w:sz w:val="28"/>
          <w:szCs w:val="28"/>
          <w:lang w:val="hy-AM"/>
        </w:rPr>
        <w:t>դր</w:t>
      </w:r>
      <w:r>
        <w:rPr>
          <w:rFonts w:ascii="Sylfaen" w:hAnsi="Sylfaen"/>
          <w:sz w:val="28"/>
          <w:szCs w:val="28"/>
          <w:lang w:val="hy-AM"/>
        </w:rPr>
        <w:t>ուեց</w:t>
      </w:r>
      <w:r w:rsidRPr="0082731B">
        <w:rPr>
          <w:rFonts w:ascii="Sylfaen" w:hAnsi="Sylfaen"/>
          <w:sz w:val="28"/>
          <w:szCs w:val="28"/>
          <w:lang w:val="hy-AM"/>
        </w:rPr>
        <w:t>աւ</w:t>
      </w:r>
      <w:r>
        <w:rPr>
          <w:rFonts w:ascii="Sylfaen" w:hAnsi="Sylfaen"/>
          <w:sz w:val="28"/>
          <w:szCs w:val="28"/>
          <w:lang w:val="hy-AM"/>
        </w:rPr>
        <w:t>), նոյն-պէս ալ Իսրայէլ,</w:t>
      </w:r>
      <w:r>
        <w:rPr>
          <w:rFonts w:ascii="Sylfaen" w:hAnsi="Sylfaen"/>
          <w:sz w:val="28"/>
          <w:szCs w:val="28"/>
        </w:rPr>
        <w:t>–</w:t>
      </w:r>
      <w:r>
        <w:rPr>
          <w:rFonts w:ascii="Sylfaen" w:hAnsi="Sylfaen"/>
          <w:sz w:val="28"/>
          <w:szCs w:val="28"/>
          <w:lang w:val="hy-AM"/>
        </w:rPr>
        <w:t xml:space="preserve"> եւ Նոր Իսրայէլ,</w:t>
      </w:r>
      <w:r>
        <w:rPr>
          <w:rFonts w:ascii="Sylfaen" w:hAnsi="Sylfaen"/>
          <w:sz w:val="28"/>
          <w:szCs w:val="28"/>
        </w:rPr>
        <w:t xml:space="preserve">– Աստուծոյ ձեռակերտը հանդիսացող գործերը պիտի վայելէր, ինչպէս </w:t>
      </w:r>
      <w:r>
        <w:rPr>
          <w:rFonts w:ascii="Sylfaen" w:hAnsi="Sylfaen"/>
          <w:sz w:val="28"/>
          <w:szCs w:val="28"/>
          <w:lang w:val="hy-AM"/>
        </w:rPr>
        <w:t xml:space="preserve">Բ. Օրէնքի </w:t>
      </w:r>
      <w:r w:rsidRPr="00330F9E">
        <w:rPr>
          <w:rFonts w:ascii="Sylfaen" w:hAnsi="Sylfaen"/>
          <w:sz w:val="28"/>
          <w:szCs w:val="28"/>
        </w:rPr>
        <w:t>1</w:t>
      </w:r>
      <w:r>
        <w:rPr>
          <w:rFonts w:ascii="Sylfaen" w:hAnsi="Sylfaen"/>
          <w:sz w:val="28"/>
          <w:szCs w:val="28"/>
        </w:rPr>
        <w:t>0.</w:t>
      </w:r>
      <w:r w:rsidRPr="004F6EDF">
        <w:rPr>
          <w:rFonts w:ascii="Sylfaen" w:hAnsi="Sylfaen"/>
          <w:sz w:val="28"/>
          <w:szCs w:val="28"/>
          <w:lang w:val="hy-AM"/>
        </w:rPr>
        <w:t>12</w:t>
      </w:r>
      <w:r>
        <w:rPr>
          <w:rFonts w:ascii="Sylfaen" w:hAnsi="Sylfaen"/>
          <w:sz w:val="28"/>
          <w:szCs w:val="28"/>
        </w:rPr>
        <w:t>–22-</w:t>
      </w:r>
      <w:r>
        <w:rPr>
          <w:rFonts w:ascii="Sylfaen" w:hAnsi="Sylfaen"/>
          <w:sz w:val="28"/>
          <w:szCs w:val="28"/>
          <w:lang w:val="hy-AM"/>
        </w:rPr>
        <w:t>ին մէջ</w:t>
      </w:r>
      <w:r>
        <w:rPr>
          <w:rFonts w:ascii="Sylfaen" w:hAnsi="Sylfaen"/>
          <w:sz w:val="28"/>
          <w:szCs w:val="28"/>
        </w:rPr>
        <w:t xml:space="preserve"> «Աստուած ի՞նչ կը պահանջէ»-ին ի պատասխան կ՚իմանանք, թէ նո՛յնը ինչ որ պահանջած էր Ադամէն ու Եւայէն. ԶԱստուած պաշտել՝ խնամելով ու բաշխելով իր տուած պարգեւները եւ պահելով աստուածատուր պատուիրանները, հնազանդիլ իր կամքին, սիրել զինք եւ ամբողջ սիրտով ու հոգիով ծառայել իրեն։ Երբ այսպէ՛ս ընենք՝ Աստուծոյ սրբարանը </w:t>
      </w:r>
      <w:r>
        <w:rPr>
          <w:rFonts w:ascii="Sylfaen" w:hAnsi="Sylfaen"/>
          <w:sz w:val="28"/>
          <w:szCs w:val="28"/>
          <w:lang w:val="hy-AM"/>
        </w:rPr>
        <w:t>Եդեմի պարտէզին ման-րակերտը կը դառնայ եւ ամբողջ աշխարհը՝ Եդեմի պարտէզ, ուր աստուածպաշտութիւնը քրտնաթոր աշխատանք կ՚ըլլայ</w:t>
      </w:r>
      <w:r w:rsidRPr="00461199">
        <w:rPr>
          <w:rFonts w:ascii="Sylfaen" w:hAnsi="Sylfaen"/>
          <w:sz w:val="28"/>
          <w:szCs w:val="28"/>
          <w:lang w:val="hy-AM"/>
        </w:rPr>
        <w:t xml:space="preserve"> [</w:t>
      </w:r>
      <w:r w:rsidRPr="004C02E7">
        <w:rPr>
          <w:rFonts w:ascii="Sylfaen" w:hAnsi="Sylfaen"/>
          <w:i/>
          <w:iCs/>
          <w:sz w:val="28"/>
          <w:szCs w:val="28"/>
          <w:lang w:val="hy-AM"/>
        </w:rPr>
        <w:t>«Երեսիդ քրտին</w:t>
      </w:r>
      <w:r>
        <w:rPr>
          <w:rFonts w:ascii="Sylfaen" w:hAnsi="Sylfaen"/>
          <w:i/>
          <w:iCs/>
          <w:sz w:val="28"/>
          <w:szCs w:val="28"/>
          <w:lang w:val="hy-AM"/>
        </w:rPr>
        <w:t>-</w:t>
      </w:r>
      <w:r w:rsidRPr="004C02E7">
        <w:rPr>
          <w:rFonts w:ascii="Sylfaen" w:hAnsi="Sylfaen"/>
          <w:i/>
          <w:iCs/>
          <w:sz w:val="28"/>
          <w:szCs w:val="28"/>
          <w:lang w:val="hy-AM"/>
        </w:rPr>
        <w:t>քով պիտի ուտես հացդ, մինչեւ դարձեալ դառնաս հողին՝ որմէ ստեղծուե</w:t>
      </w:r>
      <w:r>
        <w:rPr>
          <w:rFonts w:ascii="Sylfaen" w:hAnsi="Sylfaen"/>
          <w:i/>
          <w:iCs/>
          <w:sz w:val="28"/>
          <w:szCs w:val="28"/>
          <w:lang w:val="hy-AM"/>
        </w:rPr>
        <w:t>-</w:t>
      </w:r>
      <w:r w:rsidRPr="004C02E7">
        <w:rPr>
          <w:rFonts w:ascii="Sylfaen" w:hAnsi="Sylfaen"/>
          <w:i/>
          <w:iCs/>
          <w:sz w:val="28"/>
          <w:szCs w:val="28"/>
          <w:lang w:val="hy-AM"/>
        </w:rPr>
        <w:t>ցար։ Որովհետեւ հողէն ես՝ հողին պիտի դառնաս»</w:t>
      </w:r>
      <w:r>
        <w:rPr>
          <w:rFonts w:ascii="Sylfaen" w:hAnsi="Sylfaen"/>
          <w:sz w:val="28"/>
          <w:szCs w:val="28"/>
          <w:lang w:val="hy-AM"/>
        </w:rPr>
        <w:t xml:space="preserve"> (Ծն </w:t>
      </w:r>
      <w:r w:rsidRPr="005A5FFB">
        <w:rPr>
          <w:rFonts w:ascii="Sylfaen" w:hAnsi="Sylfaen"/>
          <w:sz w:val="28"/>
          <w:szCs w:val="28"/>
        </w:rPr>
        <w:t>3.</w:t>
      </w:r>
      <w:r>
        <w:rPr>
          <w:rFonts w:ascii="Sylfaen" w:hAnsi="Sylfaen"/>
          <w:sz w:val="28"/>
          <w:szCs w:val="28"/>
        </w:rPr>
        <w:t>19)]</w:t>
      </w:r>
      <w:r>
        <w:rPr>
          <w:rFonts w:ascii="Sylfaen" w:hAnsi="Sylfaen"/>
          <w:sz w:val="28"/>
          <w:szCs w:val="28"/>
          <w:lang w:val="hy-AM"/>
        </w:rPr>
        <w:t xml:space="preserve"> եւ աստուա-ծանուէր աշխատանքը՝ անընդհատ աղօթք։ Այսպիսով՝ ինչպէս Եդեմի պարտէզին մէջ էր, աստուածպաշտութիւնը ամենուր ու մեր ամբողջ կեանքին վրայ կ՚երկարաձգուի, երբ անընդմիջաբար մեր հաւատարմութ-իւնն ու սէրը կը յայտնենք Աստուծոյ եւ ան իր գուրգուրանքով կը պարուրէ մեզ այս աշխարհի վրայ եւ իր Արքայութեան մէջ՝ եթէ արժանանք անոր։ </w:t>
      </w:r>
    </w:p>
    <w:p w14:paraId="3E126E15" w14:textId="77777777" w:rsidR="00857A4E" w:rsidRDefault="00857A4E" w:rsidP="00857A4E">
      <w:pPr>
        <w:ind w:firstLine="720"/>
        <w:jc w:val="both"/>
        <w:rPr>
          <w:rFonts w:ascii="Sylfaen" w:hAnsi="Sylfaen"/>
          <w:sz w:val="28"/>
          <w:szCs w:val="28"/>
          <w:lang w:val="hy-AM"/>
        </w:rPr>
      </w:pPr>
      <w:r>
        <w:rPr>
          <w:rFonts w:ascii="Sylfaen" w:hAnsi="Sylfaen"/>
          <w:sz w:val="28"/>
          <w:szCs w:val="28"/>
          <w:lang w:val="hy-AM"/>
        </w:rPr>
        <w:t xml:space="preserve">Օր մը երկու տարբեր վանքերու պատկանող վանականներ իրարու հետ կը զրուցեն։ Առաջինը կ՚ըսէ. </w:t>
      </w:r>
      <w:r w:rsidRPr="00204695">
        <w:rPr>
          <w:rFonts w:ascii="Sylfaen" w:hAnsi="Sylfaen"/>
          <w:i/>
          <w:iCs/>
          <w:sz w:val="28"/>
          <w:szCs w:val="28"/>
          <w:lang w:val="hy-AM"/>
        </w:rPr>
        <w:t xml:space="preserve">«Մեր վանքը շատ կազմակերպ եւ ինքնաբաւ է։ Մենք օրուան քսանչորս ժամերը այնպէս մը դասաւորած ենք, </w:t>
      </w:r>
      <w:r w:rsidRPr="00204695">
        <w:rPr>
          <w:rFonts w:ascii="Sylfaen" w:hAnsi="Sylfaen"/>
          <w:i/>
          <w:iCs/>
          <w:sz w:val="28"/>
          <w:szCs w:val="28"/>
          <w:lang w:val="hy-AM"/>
        </w:rPr>
        <w:lastRenderedPageBreak/>
        <w:t>որ մեր կեանքը հեզասահօրէն կ՚ընթանայ եւ աղօթք ու հոգեւոր կրթութիւն, մտաւորական ու ֆիզիքական աշխատանք, սնունդ ու հանգիստ կատա</w:t>
      </w:r>
      <w:r>
        <w:rPr>
          <w:rFonts w:ascii="Sylfaen" w:hAnsi="Sylfaen"/>
          <w:i/>
          <w:iCs/>
          <w:sz w:val="28"/>
          <w:szCs w:val="28"/>
          <w:lang w:val="hy-AM"/>
        </w:rPr>
        <w:t>-</w:t>
      </w:r>
      <w:r w:rsidRPr="00204695">
        <w:rPr>
          <w:rFonts w:ascii="Sylfaen" w:hAnsi="Sylfaen"/>
          <w:i/>
          <w:iCs/>
          <w:sz w:val="28"/>
          <w:szCs w:val="28"/>
          <w:lang w:val="hy-AM"/>
        </w:rPr>
        <w:t>րելով եւ մեր պարտէզին բերքն ու մեր հեղինակած գիրքերը վաճառելով նիւթապէս ապահով օրեր կը բոլորենք»</w:t>
      </w:r>
      <w:r>
        <w:rPr>
          <w:rFonts w:ascii="Sylfaen" w:hAnsi="Sylfaen"/>
          <w:sz w:val="28"/>
          <w:szCs w:val="28"/>
          <w:lang w:val="hy-AM"/>
        </w:rPr>
        <w:t xml:space="preserve">։ Երկրորդը կ՚ըսէ. </w:t>
      </w:r>
      <w:r w:rsidRPr="00BF4478">
        <w:rPr>
          <w:rFonts w:ascii="Sylfaen" w:hAnsi="Sylfaen"/>
          <w:i/>
          <w:iCs/>
          <w:sz w:val="28"/>
          <w:szCs w:val="28"/>
          <w:lang w:val="hy-AM"/>
        </w:rPr>
        <w:t>«Մեր վանքին մէջ օրը քսանչորս ժամ մենք միայն կ՚աղօթենք»</w:t>
      </w:r>
      <w:r>
        <w:rPr>
          <w:rFonts w:ascii="Sylfaen" w:hAnsi="Sylfaen"/>
          <w:sz w:val="28"/>
          <w:szCs w:val="28"/>
          <w:lang w:val="hy-AM"/>
        </w:rPr>
        <w:t xml:space="preserve">։ Առաջինը զարմանահար կը յարէ. </w:t>
      </w:r>
      <w:r w:rsidRPr="00CF24CC">
        <w:rPr>
          <w:rFonts w:ascii="Sylfaen" w:hAnsi="Sylfaen"/>
          <w:i/>
          <w:iCs/>
          <w:sz w:val="28"/>
          <w:szCs w:val="28"/>
          <w:lang w:val="hy-AM"/>
        </w:rPr>
        <w:t>«Այդ ինչպէ՞ս կ՚ըլլայ. խելքի պառկելիք բան չէ ըսածդ»</w:t>
      </w:r>
      <w:r>
        <w:rPr>
          <w:rFonts w:ascii="Sylfaen" w:hAnsi="Sylfaen"/>
          <w:sz w:val="28"/>
          <w:szCs w:val="28"/>
          <w:lang w:val="hy-AM"/>
        </w:rPr>
        <w:t xml:space="preserve">։ Երկրորդը կը պատասխանէ. </w:t>
      </w:r>
      <w:r w:rsidRPr="00CF24CC">
        <w:rPr>
          <w:rFonts w:ascii="Sylfaen" w:hAnsi="Sylfaen"/>
          <w:i/>
          <w:iCs/>
          <w:sz w:val="28"/>
          <w:szCs w:val="28"/>
          <w:lang w:val="hy-AM"/>
        </w:rPr>
        <w:t>«Մենք ինչ որ կը քաղենք մեր պարտէզէն՝ աղքատներուն կը բաշխենք. եւ երբ մենք կ՚աղօթենք ու շարական կ՚երգենք, գիրք կը կարդանք ու հող կը մշակենք, ճաշ կ՚ուտենք ու կը քնանանք, մեր բաշխած բարիքները ստացողները մեզի համար կ՚աղօթեն</w:t>
      </w:r>
      <w:r>
        <w:rPr>
          <w:rFonts w:ascii="Sylfaen" w:hAnsi="Sylfaen"/>
          <w:i/>
          <w:iCs/>
          <w:sz w:val="28"/>
          <w:szCs w:val="28"/>
          <w:lang w:val="hy-AM"/>
        </w:rPr>
        <w:t xml:space="preserve">։ Այսպիսով մեր վանքը </w:t>
      </w:r>
      <w:r w:rsidRPr="00BF4478">
        <w:rPr>
          <w:rFonts w:ascii="Sylfaen" w:hAnsi="Sylfaen"/>
          <w:i/>
          <w:iCs/>
          <w:sz w:val="28"/>
          <w:szCs w:val="28"/>
          <w:lang w:val="hy-AM"/>
        </w:rPr>
        <w:t>օրը քսանչորս ժամ միայն կ՚աղօթ</w:t>
      </w:r>
      <w:r>
        <w:rPr>
          <w:rFonts w:ascii="Sylfaen" w:hAnsi="Sylfaen"/>
          <w:i/>
          <w:iCs/>
          <w:sz w:val="28"/>
          <w:szCs w:val="28"/>
          <w:lang w:val="hy-AM"/>
        </w:rPr>
        <w:t>է</w:t>
      </w:r>
      <w:r w:rsidRPr="00CF24CC">
        <w:rPr>
          <w:rFonts w:ascii="Sylfaen" w:hAnsi="Sylfaen"/>
          <w:i/>
          <w:iCs/>
          <w:sz w:val="28"/>
          <w:szCs w:val="28"/>
          <w:lang w:val="hy-AM"/>
        </w:rPr>
        <w:t>»</w:t>
      </w:r>
      <w:r>
        <w:rPr>
          <w:rFonts w:ascii="Sylfaen" w:hAnsi="Sylfaen"/>
          <w:sz w:val="28"/>
          <w:szCs w:val="28"/>
          <w:lang w:val="hy-AM"/>
        </w:rPr>
        <w:t>։ Ահաւասիկ հոս կը ճշմարտուի լատիներէն առածը՝ «</w:t>
      </w:r>
      <w:r w:rsidRPr="00450B1B">
        <w:rPr>
          <w:rFonts w:ascii="Sylfaen" w:hAnsi="Sylfaen"/>
          <w:sz w:val="28"/>
          <w:szCs w:val="28"/>
        </w:rPr>
        <w:t>Laborare est Orare</w:t>
      </w:r>
      <w:r>
        <w:rPr>
          <w:rFonts w:ascii="Sylfaen" w:hAnsi="Sylfaen"/>
          <w:sz w:val="28"/>
          <w:szCs w:val="28"/>
        </w:rPr>
        <w:t>», որ կը նշանակէ «աշխատիլը աղօթել է»։</w:t>
      </w:r>
    </w:p>
    <w:p w14:paraId="6415FFBB" w14:textId="77777777" w:rsidR="00857A4E" w:rsidRDefault="00857A4E" w:rsidP="00857A4E">
      <w:pPr>
        <w:jc w:val="both"/>
        <w:rPr>
          <w:rFonts w:ascii="Sylfaen" w:hAnsi="Sylfaen"/>
          <w:sz w:val="28"/>
          <w:szCs w:val="28"/>
          <w:lang w:val="hy-AM"/>
        </w:rPr>
      </w:pPr>
      <w:r>
        <w:rPr>
          <w:rFonts w:ascii="Sylfaen" w:hAnsi="Sylfaen"/>
          <w:sz w:val="28"/>
          <w:szCs w:val="28"/>
          <w:lang w:val="hy-AM"/>
        </w:rPr>
        <w:tab/>
        <w:t xml:space="preserve">Երբ մեր հոգեւոր ուշադրութիւնը վերասեւեռենք </w:t>
      </w:r>
      <w:r w:rsidRPr="00E80B4B">
        <w:rPr>
          <w:rFonts w:ascii="Sylfaen" w:hAnsi="Sylfaen"/>
          <w:sz w:val="28"/>
          <w:szCs w:val="28"/>
          <w:lang w:val="hy-AM"/>
        </w:rPr>
        <w:t>Աստուծոյ սրբա</w:t>
      </w:r>
      <w:r>
        <w:rPr>
          <w:rFonts w:ascii="Sylfaen" w:hAnsi="Sylfaen"/>
          <w:sz w:val="28"/>
          <w:szCs w:val="28"/>
          <w:lang w:val="hy-AM"/>
        </w:rPr>
        <w:t>-</w:t>
      </w:r>
      <w:r w:rsidRPr="00E80B4B">
        <w:rPr>
          <w:rFonts w:ascii="Sylfaen" w:hAnsi="Sylfaen"/>
          <w:sz w:val="28"/>
          <w:szCs w:val="28"/>
          <w:lang w:val="hy-AM"/>
        </w:rPr>
        <w:t>րանին</w:t>
      </w:r>
      <w:r w:rsidRPr="00E80B4B">
        <w:rPr>
          <w:rFonts w:ascii="Sylfaen" w:hAnsi="Sylfaen"/>
          <w:sz w:val="28"/>
          <w:szCs w:val="28"/>
        </w:rPr>
        <w:t xml:space="preserve"> </w:t>
      </w:r>
      <w:r>
        <w:rPr>
          <w:rFonts w:ascii="Sylfaen" w:hAnsi="Sylfaen"/>
          <w:sz w:val="28"/>
          <w:szCs w:val="28"/>
        </w:rPr>
        <w:t xml:space="preserve">վրայ՝ կը տեսնենք, որ հոն </w:t>
      </w:r>
      <w:r w:rsidRPr="00E80B4B">
        <w:rPr>
          <w:rFonts w:ascii="Sylfaen" w:hAnsi="Sylfaen"/>
          <w:sz w:val="28"/>
          <w:szCs w:val="28"/>
        </w:rPr>
        <w:t>աշխատանքներ կատարող արուեստա</w:t>
      </w:r>
      <w:r>
        <w:rPr>
          <w:rFonts w:ascii="Sylfaen" w:hAnsi="Sylfaen"/>
          <w:sz w:val="28"/>
          <w:szCs w:val="28"/>
        </w:rPr>
        <w:t>-</w:t>
      </w:r>
      <w:r w:rsidRPr="00E80B4B">
        <w:rPr>
          <w:rFonts w:ascii="Sylfaen" w:hAnsi="Sylfaen"/>
          <w:sz w:val="28"/>
          <w:szCs w:val="28"/>
        </w:rPr>
        <w:t xml:space="preserve">ւորները </w:t>
      </w:r>
      <w:r w:rsidRPr="00E80B4B">
        <w:rPr>
          <w:rFonts w:ascii="Sylfaen" w:hAnsi="Sylfaen"/>
          <w:sz w:val="28"/>
          <w:szCs w:val="28"/>
          <w:lang w:val="hy-AM"/>
        </w:rPr>
        <w:t>եկան եւ Մովսէսի</w:t>
      </w:r>
      <w:r w:rsidRPr="00E80B4B">
        <w:rPr>
          <w:rFonts w:ascii="Sylfaen" w:hAnsi="Sylfaen"/>
          <w:sz w:val="28"/>
          <w:szCs w:val="28"/>
        </w:rPr>
        <w:t xml:space="preserve"> ըսին. </w:t>
      </w:r>
      <w:r w:rsidRPr="00E80B4B">
        <w:rPr>
          <w:rFonts w:ascii="Sylfaen" w:hAnsi="Sylfaen"/>
          <w:i/>
          <w:iCs/>
          <w:sz w:val="28"/>
          <w:szCs w:val="28"/>
          <w:lang w:val="hy-AM"/>
        </w:rPr>
        <w:t>«Ժողովուրդը ՏԻՐՈՋ պատուիրած բանե</w:t>
      </w:r>
      <w:r>
        <w:rPr>
          <w:rFonts w:ascii="Sylfaen" w:hAnsi="Sylfaen"/>
          <w:i/>
          <w:iCs/>
          <w:sz w:val="28"/>
          <w:szCs w:val="28"/>
          <w:lang w:val="hy-AM"/>
        </w:rPr>
        <w:t>-</w:t>
      </w:r>
      <w:r w:rsidRPr="00E80B4B">
        <w:rPr>
          <w:rFonts w:ascii="Sylfaen" w:hAnsi="Sylfaen"/>
          <w:i/>
          <w:iCs/>
          <w:sz w:val="28"/>
          <w:szCs w:val="28"/>
          <w:lang w:val="hy-AM"/>
        </w:rPr>
        <w:t>րը շինելու համար պէտք ե</w:t>
      </w:r>
      <w:r>
        <w:rPr>
          <w:rFonts w:ascii="Sylfaen" w:hAnsi="Sylfaen"/>
          <w:i/>
          <w:iCs/>
          <w:sz w:val="28"/>
          <w:szCs w:val="28"/>
          <w:lang w:val="hy-AM"/>
        </w:rPr>
        <w:t>ղ</w:t>
      </w:r>
      <w:r w:rsidRPr="00E80B4B">
        <w:rPr>
          <w:rFonts w:ascii="Sylfaen" w:hAnsi="Sylfaen"/>
          <w:i/>
          <w:iCs/>
          <w:sz w:val="28"/>
          <w:szCs w:val="28"/>
          <w:lang w:val="hy-AM"/>
        </w:rPr>
        <w:t>ածէն աւելին կը բերէ։ Եւ Մովսէս հրահանգեց բանակատեղիին մէջ յայտարարել՝ որ «Այլեւս որեւէ այր կամ կին թող նուէր չբերէ սրբարանին շինութեան համար»։ Ուստի, ժողովուրդը դադրե</w:t>
      </w:r>
      <w:r>
        <w:rPr>
          <w:rFonts w:ascii="Sylfaen" w:hAnsi="Sylfaen"/>
          <w:i/>
          <w:iCs/>
          <w:sz w:val="28"/>
          <w:szCs w:val="28"/>
          <w:lang w:val="hy-AM"/>
        </w:rPr>
        <w:t>-</w:t>
      </w:r>
      <w:r w:rsidRPr="00E80B4B">
        <w:rPr>
          <w:rFonts w:ascii="Sylfaen" w:hAnsi="Sylfaen"/>
          <w:i/>
          <w:iCs/>
          <w:sz w:val="28"/>
          <w:szCs w:val="28"/>
          <w:lang w:val="hy-AM"/>
        </w:rPr>
        <w:t>ցաւ նուէրի իր բաժինը բերելէ, որովհետեւ ինչ որ բերուած էր՝ աւելիով կը բաւէր ամբողջացնելու բոլոր աշխատանքները»</w:t>
      </w:r>
      <w:r w:rsidRPr="00E80B4B">
        <w:rPr>
          <w:rFonts w:ascii="Sylfaen" w:hAnsi="Sylfaen"/>
          <w:sz w:val="28"/>
          <w:szCs w:val="28"/>
        </w:rPr>
        <w:t xml:space="preserve"> (Ելք 36.5–7)։</w:t>
      </w:r>
      <w:r>
        <w:rPr>
          <w:rFonts w:ascii="Sylfaen" w:hAnsi="Sylfaen"/>
          <w:sz w:val="28"/>
          <w:szCs w:val="28"/>
        </w:rPr>
        <w:t xml:space="preserve"> Երանի՜ մենք ալ նման վերաբերում ունենանք մեր ընտանիքին, եկեղեցիին, դպրոցին, ակումբին, մշակոյթին, հայրենիքին եւ ազգակիցներուն հանդէպ…։ </w:t>
      </w:r>
    </w:p>
    <w:p w14:paraId="3B009C8C" w14:textId="77777777" w:rsidR="00857A4E" w:rsidRPr="002209C0" w:rsidRDefault="00857A4E" w:rsidP="00857A4E">
      <w:pPr>
        <w:jc w:val="both"/>
        <w:rPr>
          <w:rFonts w:ascii="Sylfaen" w:hAnsi="Sylfaen" w:cs="Arial"/>
          <w:color w:val="0A0A0A"/>
          <w:sz w:val="28"/>
          <w:szCs w:val="28"/>
        </w:rPr>
      </w:pPr>
      <w:r>
        <w:rPr>
          <w:rFonts w:ascii="Sylfaen" w:hAnsi="Sylfaen"/>
          <w:sz w:val="28"/>
          <w:szCs w:val="28"/>
          <w:lang w:val="hy-AM"/>
        </w:rPr>
        <w:tab/>
        <w:t xml:space="preserve">Այս բոլորին լոյսին տակ յստակ է, թէ երբ Աստուծոյ կողմէ այս աշխարհին մէջ «դրուած» ենք «մշակելու ու խնամելու» իր ստեղծա-գործութիւնը, այսինքն՝ </w:t>
      </w:r>
      <w:r w:rsidRPr="00067DF5">
        <w:rPr>
          <w:rFonts w:ascii="Sylfaen" w:hAnsi="Sylfaen"/>
          <w:sz w:val="28"/>
          <w:szCs w:val="28"/>
          <w:lang w:val="hy-AM"/>
        </w:rPr>
        <w:t>«ծառայելու իրեն ու պաշտելու զինք»</w:t>
      </w:r>
      <w:r>
        <w:rPr>
          <w:rFonts w:ascii="Sylfaen" w:hAnsi="Sylfaen" w:cs="Arial"/>
          <w:color w:val="0A0A0A"/>
          <w:sz w:val="28"/>
          <w:szCs w:val="28"/>
        </w:rPr>
        <w:t xml:space="preserve">, զուգորդութ-իւնը առաւել կը յստականայ Երկրորդումն Օրէնքի </w:t>
      </w:r>
      <w:r w:rsidRPr="00330F9E">
        <w:rPr>
          <w:rFonts w:ascii="Sylfaen" w:hAnsi="Sylfaen"/>
          <w:sz w:val="28"/>
          <w:szCs w:val="28"/>
        </w:rPr>
        <w:t>10</w:t>
      </w:r>
      <w:r>
        <w:rPr>
          <w:rFonts w:ascii="Sylfaen" w:hAnsi="Sylfaen"/>
          <w:sz w:val="28"/>
          <w:szCs w:val="28"/>
        </w:rPr>
        <w:t>.</w:t>
      </w:r>
      <w:r w:rsidRPr="00330F9E">
        <w:rPr>
          <w:rFonts w:ascii="Sylfaen" w:hAnsi="Sylfaen"/>
          <w:sz w:val="28"/>
          <w:szCs w:val="28"/>
        </w:rPr>
        <w:t>12–13</w:t>
      </w:r>
      <w:r>
        <w:rPr>
          <w:rFonts w:ascii="Sylfaen" w:hAnsi="Sylfaen"/>
          <w:sz w:val="28"/>
          <w:szCs w:val="28"/>
        </w:rPr>
        <w:t xml:space="preserve">-ի աստուածա-տուր հրահանգով. </w:t>
      </w:r>
      <w:r w:rsidRPr="009F6AE5">
        <w:rPr>
          <w:rFonts w:ascii="Sylfaen" w:hAnsi="Sylfaen"/>
          <w:i/>
          <w:iCs/>
          <w:sz w:val="28"/>
          <w:szCs w:val="28"/>
        </w:rPr>
        <w:t>«Եւ հիմա, ո՛վ իսրայէլացիներ, լսեցէ՛ք թէ ՏԷՐԸ՝ ձեր Աստուածը, ի՛նչ կը պահանջէ ձեզմէ։ Կը պահանջէ որ պաշտէք զինք, հն</w:t>
      </w:r>
      <w:r>
        <w:rPr>
          <w:rFonts w:ascii="Sylfaen" w:hAnsi="Sylfaen"/>
          <w:i/>
          <w:iCs/>
          <w:sz w:val="28"/>
          <w:szCs w:val="28"/>
        </w:rPr>
        <w:t>ա</w:t>
      </w:r>
      <w:r w:rsidRPr="009F6AE5">
        <w:rPr>
          <w:rFonts w:ascii="Sylfaen" w:hAnsi="Sylfaen"/>
          <w:i/>
          <w:iCs/>
          <w:sz w:val="28"/>
          <w:szCs w:val="28"/>
        </w:rPr>
        <w:t>զանդիք իր կամքին՝ ընթանալով իր ճամբէն, սիրէք զինք եւ ամբողջ սիրտով ու հոգիով ծառայէք իրեն, ինչպէս նաեւ գործադրէք իր օրէնքներն ու կանոնները, որ այսօր կու տամ ձեզի՝ ձեր բարիքին համար»</w:t>
      </w:r>
      <w:r>
        <w:rPr>
          <w:rFonts w:ascii="Sylfaen" w:hAnsi="Sylfaen"/>
          <w:sz w:val="28"/>
          <w:szCs w:val="28"/>
        </w:rPr>
        <w:t>։</w:t>
      </w:r>
    </w:p>
    <w:p w14:paraId="21828B1E" w14:textId="77777777" w:rsidR="00857A4E" w:rsidRDefault="00857A4E" w:rsidP="00857A4E">
      <w:pPr>
        <w:ind w:firstLine="720"/>
        <w:jc w:val="both"/>
        <w:rPr>
          <w:rFonts w:ascii="Sylfaen" w:hAnsi="Sylfaen"/>
          <w:sz w:val="28"/>
          <w:szCs w:val="28"/>
          <w:lang w:val="hy-AM"/>
        </w:rPr>
      </w:pPr>
      <w:r w:rsidRPr="00E80B4B">
        <w:rPr>
          <w:rFonts w:ascii="Sylfaen" w:hAnsi="Sylfaen"/>
          <w:sz w:val="28"/>
          <w:szCs w:val="28"/>
          <w:lang w:val="hy-AM"/>
        </w:rPr>
        <w:t xml:space="preserve">Սիրոյ նուէրը՝ </w:t>
      </w:r>
      <w:r>
        <w:rPr>
          <w:rFonts w:ascii="Sylfaen" w:hAnsi="Sylfaen"/>
          <w:sz w:val="28"/>
          <w:szCs w:val="28"/>
          <w:lang w:val="hy-AM"/>
        </w:rPr>
        <w:t xml:space="preserve">խաչեալ ու յարուցեալ </w:t>
      </w:r>
      <w:r w:rsidRPr="00E80B4B">
        <w:rPr>
          <w:rFonts w:ascii="Sylfaen" w:hAnsi="Sylfaen"/>
          <w:sz w:val="28"/>
          <w:szCs w:val="28"/>
          <w:lang w:val="hy-AM"/>
        </w:rPr>
        <w:t>Փրկիչ</w:t>
      </w:r>
      <w:r>
        <w:rPr>
          <w:rFonts w:ascii="Sylfaen" w:hAnsi="Sylfaen"/>
          <w:sz w:val="28"/>
          <w:szCs w:val="28"/>
          <w:lang w:val="hy-AM"/>
        </w:rPr>
        <w:t>ին ընծայ</w:t>
      </w:r>
      <w:r w:rsidRPr="00E80B4B">
        <w:rPr>
          <w:rFonts w:ascii="Sylfaen" w:hAnsi="Sylfaen"/>
          <w:sz w:val="28"/>
          <w:szCs w:val="28"/>
          <w:lang w:val="hy-AM"/>
        </w:rPr>
        <w:t>ուած մեր կեանքն է։ Ասոր վարձատրութիւնը՝ մեր Աստուծոյ</w:t>
      </w:r>
      <w:r>
        <w:rPr>
          <w:rFonts w:ascii="Sylfaen" w:hAnsi="Sylfaen"/>
          <w:sz w:val="28"/>
          <w:szCs w:val="28"/>
          <w:lang w:val="hy-AM"/>
        </w:rPr>
        <w:t>ն</w:t>
      </w:r>
      <w:r w:rsidRPr="00E80B4B">
        <w:rPr>
          <w:rFonts w:ascii="Sylfaen" w:hAnsi="Sylfaen"/>
          <w:sz w:val="28"/>
          <w:szCs w:val="28"/>
          <w:lang w:val="hy-AM"/>
        </w:rPr>
        <w:t xml:space="preserve"> մեզի նուիրած անանց յաւիտենական կեանքի մշտակայ քաղցրութիւնը։ </w:t>
      </w:r>
    </w:p>
    <w:p w14:paraId="281FB2BA" w14:textId="77777777" w:rsidR="00857A4E" w:rsidRPr="00E80B4B" w:rsidRDefault="00857A4E" w:rsidP="00857A4E">
      <w:pPr>
        <w:ind w:firstLine="720"/>
        <w:jc w:val="both"/>
        <w:rPr>
          <w:rFonts w:ascii="Sylfaen" w:hAnsi="Sylfaen"/>
          <w:sz w:val="28"/>
          <w:szCs w:val="28"/>
          <w:lang w:val="hy-AM"/>
        </w:rPr>
      </w:pPr>
      <w:r>
        <w:rPr>
          <w:rFonts w:ascii="Sylfaen" w:hAnsi="Sylfaen"/>
          <w:sz w:val="28"/>
          <w:szCs w:val="28"/>
          <w:lang w:val="hy-AM"/>
        </w:rPr>
        <w:lastRenderedPageBreak/>
        <w:t xml:space="preserve">Այսպէ՛ս պատրաստուինք մեղքը մաքրած ու մահը տապալած մեր Տէրը դիմաւորելու, եւ անոր հրաշափառ յարութեան առաւօտուն հայուն աւանդական բարեմաղթանքով տարածենք բարի լուրը. </w:t>
      </w:r>
      <w:r w:rsidRPr="0082024B">
        <w:rPr>
          <w:rFonts w:ascii="Sylfaen" w:hAnsi="Sylfaen"/>
          <w:i/>
          <w:iCs/>
          <w:sz w:val="28"/>
          <w:szCs w:val="28"/>
          <w:lang w:val="hy-AM"/>
        </w:rPr>
        <w:t>«Քրիստոս յարեաւ ի մեռելոց. օրհնեալ է յարութիւնն Քրիստոսի»</w:t>
      </w:r>
      <w:r>
        <w:rPr>
          <w:rFonts w:ascii="Sylfaen" w:hAnsi="Sylfaen"/>
          <w:sz w:val="28"/>
          <w:szCs w:val="28"/>
          <w:lang w:val="hy-AM"/>
        </w:rPr>
        <w:t xml:space="preserve">։ </w:t>
      </w:r>
    </w:p>
    <w:p w14:paraId="63183F38" w14:textId="77777777" w:rsidR="00857A4E" w:rsidRPr="00E80B4B" w:rsidRDefault="00857A4E" w:rsidP="00857A4E">
      <w:pPr>
        <w:rPr>
          <w:rFonts w:ascii="Sylfaen" w:hAnsi="Sylfaen"/>
          <w:sz w:val="28"/>
          <w:szCs w:val="28"/>
          <w:lang w:val="hy-AM"/>
        </w:rPr>
      </w:pPr>
    </w:p>
    <w:p w14:paraId="343E2348" w14:textId="77777777" w:rsidR="00857A4E" w:rsidRDefault="00857A4E" w:rsidP="00857A4E">
      <w:pPr>
        <w:jc w:val="both"/>
        <w:rPr>
          <w:rFonts w:ascii="Sylfaen" w:hAnsi="Sylfaen"/>
          <w:color w:val="0F0F0F"/>
          <w:kern w:val="36"/>
          <w:sz w:val="32"/>
          <w:szCs w:val="32"/>
        </w:rPr>
      </w:pPr>
      <w:r w:rsidRPr="00E80B4B">
        <w:rPr>
          <w:rFonts w:ascii="Sylfaen" w:hAnsi="Sylfaen"/>
          <w:sz w:val="28"/>
          <w:szCs w:val="28"/>
          <w:lang w:val="hy-AM"/>
        </w:rPr>
        <w:t xml:space="preserve">Անթիլիաս, 4 ապրիլ 2026 </w:t>
      </w:r>
      <w:r w:rsidRPr="00E80B4B">
        <w:rPr>
          <w:rFonts w:ascii="Sylfaen" w:hAnsi="Sylfaen"/>
          <w:sz w:val="28"/>
          <w:szCs w:val="28"/>
          <w:lang w:val="hy-AM"/>
        </w:rPr>
        <w:tab/>
      </w:r>
      <w:r w:rsidRPr="00E80B4B">
        <w:rPr>
          <w:rFonts w:ascii="Sylfaen" w:hAnsi="Sylfaen"/>
          <w:sz w:val="28"/>
          <w:szCs w:val="28"/>
          <w:lang w:val="hy-AM"/>
        </w:rPr>
        <w:tab/>
        <w:t xml:space="preserve">        </w:t>
      </w:r>
      <w:r>
        <w:rPr>
          <w:rFonts w:ascii="Sylfaen" w:hAnsi="Sylfaen"/>
          <w:sz w:val="28"/>
          <w:szCs w:val="28"/>
          <w:lang w:val="hy-AM"/>
        </w:rPr>
        <w:tab/>
      </w:r>
      <w:r>
        <w:rPr>
          <w:rFonts w:ascii="Sylfaen" w:hAnsi="Sylfaen"/>
          <w:sz w:val="28"/>
          <w:szCs w:val="28"/>
          <w:lang w:val="hy-AM"/>
        </w:rPr>
        <w:tab/>
        <w:t xml:space="preserve">     </w:t>
      </w:r>
      <w:r w:rsidRPr="00E80B4B">
        <w:rPr>
          <w:rFonts w:ascii="Sylfaen" w:hAnsi="Sylfaen"/>
          <w:sz w:val="28"/>
          <w:szCs w:val="28"/>
          <w:lang w:val="hy-AM"/>
        </w:rPr>
        <w:t>Նարեկ արք. Ալեէմէզեան</w:t>
      </w:r>
    </w:p>
    <w:p w14:paraId="31D607AF"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ED6572" w14:textId="77777777" w:rsidR="003A63EA" w:rsidRDefault="003A63EA" w:rsidP="00857A4E">
      <w:r>
        <w:separator/>
      </w:r>
    </w:p>
  </w:endnote>
  <w:endnote w:type="continuationSeparator" w:id="0">
    <w:p w14:paraId="47C2DBB7" w14:textId="77777777" w:rsidR="003A63EA" w:rsidRDefault="003A63EA" w:rsidP="00857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3970287"/>
      <w:docPartObj>
        <w:docPartGallery w:val="Page Numbers (Bottom of Page)"/>
        <w:docPartUnique/>
      </w:docPartObj>
    </w:sdtPr>
    <w:sdtContent>
      <w:p w14:paraId="1BDA1196" w14:textId="3B886C79" w:rsidR="00857A4E" w:rsidRDefault="00857A4E"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E025DEC" w14:textId="77777777" w:rsidR="00857A4E" w:rsidRDefault="00857A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58666659"/>
      <w:docPartObj>
        <w:docPartGallery w:val="Page Numbers (Bottom of Page)"/>
        <w:docPartUnique/>
      </w:docPartObj>
    </w:sdtPr>
    <w:sdtContent>
      <w:p w14:paraId="4C65EC02" w14:textId="367BF842" w:rsidR="00857A4E" w:rsidRDefault="00857A4E"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1859E9AA" w14:textId="77777777" w:rsidR="00857A4E" w:rsidRDefault="00857A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EF282D" w14:textId="77777777" w:rsidR="003A63EA" w:rsidRDefault="003A63EA" w:rsidP="00857A4E">
      <w:r>
        <w:separator/>
      </w:r>
    </w:p>
  </w:footnote>
  <w:footnote w:type="continuationSeparator" w:id="0">
    <w:p w14:paraId="18AC07A3" w14:textId="77777777" w:rsidR="003A63EA" w:rsidRDefault="003A63EA" w:rsidP="00857A4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A4E"/>
    <w:rsid w:val="003A63EA"/>
    <w:rsid w:val="003D7CBC"/>
    <w:rsid w:val="005824C9"/>
    <w:rsid w:val="007D7895"/>
    <w:rsid w:val="00857A4E"/>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B4F2542"/>
  <w15:chartTrackingRefBased/>
  <w15:docId w15:val="{62BC6FE1-3A8B-454B-BC08-CD5215EB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A4E"/>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857A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7A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7A4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7A4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57A4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57A4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57A4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57A4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57A4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A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7A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7A4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7A4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57A4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57A4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57A4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57A4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57A4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57A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A4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57A4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7A4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57A4E"/>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857A4E"/>
    <w:rPr>
      <w:i/>
      <w:iCs/>
      <w:color w:val="404040" w:themeColor="text1" w:themeTint="BF"/>
    </w:rPr>
  </w:style>
  <w:style w:type="paragraph" w:styleId="ListParagraph">
    <w:name w:val="List Paragraph"/>
    <w:basedOn w:val="Normal"/>
    <w:uiPriority w:val="34"/>
    <w:qFormat/>
    <w:rsid w:val="00857A4E"/>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857A4E"/>
    <w:rPr>
      <w:i/>
      <w:iCs/>
      <w:color w:val="2F5496" w:themeColor="accent1" w:themeShade="BF"/>
    </w:rPr>
  </w:style>
  <w:style w:type="paragraph" w:styleId="IntenseQuote">
    <w:name w:val="Intense Quote"/>
    <w:basedOn w:val="Normal"/>
    <w:next w:val="Normal"/>
    <w:link w:val="IntenseQuoteChar"/>
    <w:uiPriority w:val="30"/>
    <w:qFormat/>
    <w:rsid w:val="00857A4E"/>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857A4E"/>
    <w:rPr>
      <w:i/>
      <w:iCs/>
      <w:color w:val="2F5496" w:themeColor="accent1" w:themeShade="BF"/>
    </w:rPr>
  </w:style>
  <w:style w:type="character" w:styleId="IntenseReference">
    <w:name w:val="Intense Reference"/>
    <w:basedOn w:val="DefaultParagraphFont"/>
    <w:uiPriority w:val="32"/>
    <w:qFormat/>
    <w:rsid w:val="00857A4E"/>
    <w:rPr>
      <w:b/>
      <w:bCs/>
      <w:smallCaps/>
      <w:color w:val="2F5496" w:themeColor="accent1" w:themeShade="BF"/>
      <w:spacing w:val="5"/>
    </w:rPr>
  </w:style>
  <w:style w:type="paragraph" w:styleId="Footer">
    <w:name w:val="footer"/>
    <w:basedOn w:val="Normal"/>
    <w:link w:val="FooterChar"/>
    <w:uiPriority w:val="99"/>
    <w:unhideWhenUsed/>
    <w:rsid w:val="00857A4E"/>
    <w:pPr>
      <w:tabs>
        <w:tab w:val="center" w:pos="4680"/>
        <w:tab w:val="right" w:pos="9360"/>
      </w:tabs>
    </w:pPr>
  </w:style>
  <w:style w:type="character" w:customStyle="1" w:styleId="FooterChar">
    <w:name w:val="Footer Char"/>
    <w:basedOn w:val="DefaultParagraphFont"/>
    <w:link w:val="Footer"/>
    <w:uiPriority w:val="99"/>
    <w:rsid w:val="00857A4E"/>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857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1591</Words>
  <Characters>9069</Characters>
  <Application>Microsoft Office Word</Application>
  <DocSecurity>0</DocSecurity>
  <Lines>75</Lines>
  <Paragraphs>21</Paragraphs>
  <ScaleCrop>false</ScaleCrop>
  <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2026-07-26T11:45:00Z</dcterms:created>
  <dcterms:modified xsi:type="dcterms:W3CDTF">2026-07-26T11:45:00Z</dcterms:modified>
</cp:coreProperties>
</file>