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4C9C91" w14:textId="77777777" w:rsidR="005B07FD" w:rsidRPr="001C508A" w:rsidRDefault="005B07FD" w:rsidP="005B07FD">
      <w:pPr>
        <w:pStyle w:val="Title"/>
        <w:jc w:val="center"/>
        <w:rPr>
          <w:rFonts w:ascii="Sylfaen" w:hAnsi="Sylfaen"/>
          <w:sz w:val="32"/>
          <w:szCs w:val="32"/>
        </w:rPr>
      </w:pPr>
      <w:r w:rsidRPr="001C508A">
        <w:rPr>
          <w:rFonts w:ascii="Sylfaen" w:hAnsi="Sylfaen" w:cs="Sylfaen"/>
          <w:sz w:val="32"/>
          <w:szCs w:val="32"/>
        </w:rPr>
        <w:t>ՄԿՐՏՈՒԹԻՒՆ</w:t>
      </w:r>
      <w:r w:rsidRPr="001C508A">
        <w:rPr>
          <w:rFonts w:ascii="Sylfaen" w:hAnsi="Sylfaen"/>
          <w:sz w:val="32"/>
          <w:szCs w:val="32"/>
        </w:rPr>
        <w:t xml:space="preserve"> </w:t>
      </w:r>
      <w:r w:rsidRPr="001C508A">
        <w:rPr>
          <w:rFonts w:ascii="Sylfaen" w:hAnsi="Sylfaen" w:cs="Sylfaen"/>
          <w:sz w:val="32"/>
          <w:szCs w:val="32"/>
        </w:rPr>
        <w:t>ԵՒ</w:t>
      </w:r>
      <w:r w:rsidRPr="001C508A">
        <w:rPr>
          <w:rFonts w:ascii="Sylfaen" w:hAnsi="Sylfaen"/>
          <w:sz w:val="32"/>
          <w:szCs w:val="32"/>
        </w:rPr>
        <w:t xml:space="preserve"> </w:t>
      </w:r>
      <w:r w:rsidRPr="001C508A">
        <w:rPr>
          <w:rFonts w:ascii="Sylfaen" w:hAnsi="Sylfaen" w:cs="Sylfaen"/>
          <w:sz w:val="32"/>
          <w:szCs w:val="32"/>
        </w:rPr>
        <w:t>ԴՐՈՇՄ</w:t>
      </w:r>
    </w:p>
    <w:p w14:paraId="3F1F4A8E" w14:textId="77777777" w:rsidR="005B07FD" w:rsidRPr="005B07FD" w:rsidRDefault="005B07FD" w:rsidP="005B07FD">
      <w:pPr>
        <w:pStyle w:val="Title"/>
        <w:jc w:val="center"/>
        <w:rPr>
          <w:rFonts w:ascii="Sylfaen" w:hAnsi="Sylfaen"/>
          <w:sz w:val="32"/>
          <w:szCs w:val="32"/>
        </w:rPr>
      </w:pPr>
      <w:r w:rsidRPr="005B07FD">
        <w:rPr>
          <w:rFonts w:ascii="Sylfaen" w:hAnsi="Sylfaen"/>
          <w:sz w:val="32"/>
          <w:szCs w:val="32"/>
        </w:rPr>
        <w:t>(</w:t>
      </w:r>
      <w:r w:rsidRPr="005B07FD">
        <w:rPr>
          <w:rFonts w:ascii="Sylfaen" w:hAnsi="Sylfaen" w:cs="Sylfaen"/>
          <w:sz w:val="32"/>
          <w:szCs w:val="32"/>
        </w:rPr>
        <w:t>Հոգեւոր</w:t>
      </w:r>
      <w:r w:rsidRPr="005B07FD">
        <w:rPr>
          <w:rFonts w:ascii="Sylfaen" w:hAnsi="Sylfaen"/>
          <w:sz w:val="32"/>
          <w:szCs w:val="32"/>
        </w:rPr>
        <w:t xml:space="preserve"> </w:t>
      </w:r>
      <w:r w:rsidRPr="005B07FD">
        <w:rPr>
          <w:rFonts w:ascii="Sylfaen" w:hAnsi="Sylfaen" w:cs="Sylfaen"/>
          <w:sz w:val="32"/>
          <w:szCs w:val="32"/>
        </w:rPr>
        <w:t>խորհրդածութիւն</w:t>
      </w:r>
      <w:r w:rsidRPr="005B07FD">
        <w:rPr>
          <w:rFonts w:ascii="Sylfaen" w:hAnsi="Sylfaen"/>
          <w:sz w:val="32"/>
          <w:szCs w:val="32"/>
        </w:rPr>
        <w:t xml:space="preserve"> </w:t>
      </w:r>
      <w:r w:rsidRPr="005B07FD">
        <w:rPr>
          <w:rFonts w:ascii="Sylfaen" w:hAnsi="Sylfaen" w:cs="Sylfaen"/>
          <w:sz w:val="32"/>
          <w:szCs w:val="32"/>
        </w:rPr>
        <w:t>Ս</w:t>
      </w:r>
      <w:r w:rsidRPr="005B07FD">
        <w:rPr>
          <w:rFonts w:ascii="Sylfaen" w:hAnsi="Sylfaen"/>
          <w:sz w:val="32"/>
          <w:szCs w:val="32"/>
        </w:rPr>
        <w:t xml:space="preserve">. </w:t>
      </w:r>
      <w:r w:rsidRPr="005B07FD">
        <w:rPr>
          <w:rFonts w:ascii="Sylfaen" w:hAnsi="Sylfaen" w:cs="Sylfaen"/>
          <w:sz w:val="32"/>
          <w:szCs w:val="32"/>
        </w:rPr>
        <w:t>Գրիգոր</w:t>
      </w:r>
    </w:p>
    <w:p w14:paraId="2E7C084C" w14:textId="77777777" w:rsidR="005B07FD" w:rsidRPr="005B07FD" w:rsidRDefault="005B07FD" w:rsidP="005B07FD">
      <w:pPr>
        <w:pStyle w:val="Title"/>
        <w:jc w:val="center"/>
        <w:rPr>
          <w:rFonts w:ascii="Sylfaen" w:hAnsi="Sylfaen"/>
          <w:sz w:val="32"/>
          <w:szCs w:val="32"/>
        </w:rPr>
      </w:pPr>
      <w:r w:rsidRPr="005B07FD">
        <w:rPr>
          <w:rFonts w:ascii="Sylfaen" w:hAnsi="Sylfaen" w:cs="Sylfaen"/>
          <w:sz w:val="32"/>
          <w:szCs w:val="32"/>
        </w:rPr>
        <w:t>Լուսաւորիչի</w:t>
      </w:r>
      <w:r w:rsidRPr="005B07FD">
        <w:rPr>
          <w:rFonts w:ascii="Sylfaen" w:hAnsi="Sylfaen"/>
          <w:sz w:val="32"/>
          <w:szCs w:val="32"/>
        </w:rPr>
        <w:t xml:space="preserve"> «</w:t>
      </w:r>
      <w:r w:rsidRPr="005B07FD">
        <w:rPr>
          <w:rFonts w:ascii="Sylfaen" w:hAnsi="Sylfaen" w:cs="Sylfaen"/>
          <w:sz w:val="32"/>
          <w:szCs w:val="32"/>
        </w:rPr>
        <w:t>ՈՒԽՏԻ</w:t>
      </w:r>
      <w:r w:rsidRPr="005B07FD">
        <w:rPr>
          <w:rFonts w:ascii="Sylfaen" w:hAnsi="Sylfaen"/>
          <w:sz w:val="32"/>
          <w:szCs w:val="32"/>
        </w:rPr>
        <w:t xml:space="preserve"> </w:t>
      </w:r>
      <w:r w:rsidRPr="005B07FD">
        <w:rPr>
          <w:rFonts w:ascii="Sylfaen" w:hAnsi="Sylfaen" w:cs="Sylfaen"/>
          <w:sz w:val="32"/>
          <w:szCs w:val="32"/>
        </w:rPr>
        <w:t>ՇԱԲԱԹ</w:t>
      </w:r>
      <w:r w:rsidRPr="005B07FD">
        <w:rPr>
          <w:rFonts w:ascii="Sylfaen" w:hAnsi="Sylfaen"/>
          <w:sz w:val="32"/>
          <w:szCs w:val="32"/>
        </w:rPr>
        <w:t>»</w:t>
      </w:r>
      <w:r w:rsidRPr="005B07FD">
        <w:rPr>
          <w:rFonts w:ascii="Sylfaen" w:hAnsi="Sylfaen"/>
          <w:sz w:val="32"/>
          <w:szCs w:val="32"/>
          <w:lang w:val="hy-AM"/>
        </w:rPr>
        <w:t>-</w:t>
      </w:r>
      <w:r w:rsidRPr="005B07FD">
        <w:rPr>
          <w:rFonts w:ascii="Sylfaen" w:hAnsi="Sylfaen" w:cs="Sylfaen"/>
          <w:sz w:val="32"/>
          <w:szCs w:val="32"/>
        </w:rPr>
        <w:t>ին</w:t>
      </w:r>
      <w:r w:rsidRPr="005B07FD">
        <w:rPr>
          <w:rFonts w:ascii="Sylfaen" w:hAnsi="Sylfaen"/>
          <w:sz w:val="32"/>
          <w:szCs w:val="32"/>
        </w:rPr>
        <w:t xml:space="preserve"> </w:t>
      </w:r>
      <w:r w:rsidRPr="005B07FD">
        <w:rPr>
          <w:rFonts w:ascii="Sylfaen" w:hAnsi="Sylfaen" w:cs="Sylfaen"/>
          <w:sz w:val="32"/>
          <w:szCs w:val="32"/>
        </w:rPr>
        <w:t>առթիւ</w:t>
      </w:r>
      <w:r w:rsidRPr="005B07FD">
        <w:rPr>
          <w:rFonts w:ascii="Sylfaen" w:hAnsi="Sylfaen"/>
          <w:sz w:val="32"/>
          <w:szCs w:val="32"/>
        </w:rPr>
        <w:t>)</w:t>
      </w:r>
    </w:p>
    <w:p w14:paraId="675715DC" w14:textId="77777777" w:rsidR="005B07FD" w:rsidRPr="001C508A" w:rsidRDefault="005B07FD" w:rsidP="005B07FD">
      <w:pPr>
        <w:pStyle w:val="Title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/>
          <w:sz w:val="28"/>
          <w:szCs w:val="28"/>
        </w:rPr>
        <w:t>         </w:t>
      </w:r>
    </w:p>
    <w:p w14:paraId="12EE995A" w14:textId="77777777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Մկրտութիւնը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նախապայման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խորհուրդն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որովհետեւ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միայն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մկրտուելէ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ետք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կրնանք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ստանալ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միւս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խորհուրդները</w:t>
      </w:r>
      <w:r w:rsidRPr="001C508A">
        <w:rPr>
          <w:rFonts w:ascii="Sylfaen" w:hAnsi="Sylfaen"/>
          <w:sz w:val="28"/>
          <w:szCs w:val="28"/>
        </w:rPr>
        <w:t>:</w:t>
      </w:r>
    </w:p>
    <w:p w14:paraId="667DD1E8" w14:textId="4829FEEC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անմիջապէս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հետեւին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հաղորդութեան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խորհուրդները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Աւելի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ուշ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եկեղեցին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մատակարարէ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մնացած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խորհուրդները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որոնցմէ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պսակն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ձեռնադրութիւնը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առնչուած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քրիստոնեայի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ապրելա</w:t>
      </w:r>
      <w:r w:rsidR="00320412">
        <w:rPr>
          <w:rFonts w:ascii="Sylfaen" w:hAnsi="Sylfaen" w:cs="Sylfaen"/>
          <w:sz w:val="28"/>
          <w:szCs w:val="28"/>
          <w:lang w:val="hy-AM"/>
        </w:rPr>
        <w:t>-</w:t>
      </w:r>
      <w:r w:rsidRPr="001C508A">
        <w:rPr>
          <w:rFonts w:ascii="Sylfaen" w:hAnsi="Sylfaen" w:cs="Sylfaen"/>
          <w:sz w:val="28"/>
          <w:szCs w:val="28"/>
        </w:rPr>
        <w:t>ձեւին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իսկ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հաղորդութիւնը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ապաշխարութիւնն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կարգ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հիւանդացը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կախեալ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դիմագրաւած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կեանքի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պարագաներէն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անոնց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յարա</w:t>
      </w:r>
      <w:r w:rsidR="00320412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բերաբար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սահմանած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տնօրինութիւններէն</w:t>
      </w:r>
      <w:r w:rsidRPr="001C508A">
        <w:rPr>
          <w:rFonts w:ascii="Sylfaen" w:hAnsi="Sylfaen"/>
          <w:sz w:val="28"/>
          <w:szCs w:val="28"/>
        </w:rPr>
        <w:t>:</w:t>
      </w:r>
    </w:p>
    <w:p w14:paraId="03EAA4AD" w14:textId="285BC45C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b/>
          <w:bCs/>
          <w:sz w:val="28"/>
          <w:szCs w:val="28"/>
        </w:rPr>
        <w:t>Մկրտութիւնը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հաւատքի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խորհուրդն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է</w:t>
      </w:r>
      <w:r w:rsidRPr="001C508A">
        <w:rPr>
          <w:rFonts w:ascii="Sylfaen" w:hAnsi="Sylfaen"/>
          <w:i/>
          <w:iCs/>
          <w:sz w:val="28"/>
          <w:szCs w:val="28"/>
        </w:rPr>
        <w:t>.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 w:cs="Sylfaen"/>
          <w:sz w:val="28"/>
          <w:szCs w:val="28"/>
        </w:rPr>
        <w:t>որովհետեւ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ծնողներուն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կնքահայրին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կնքամայրին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ներկայ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գտնուողներուն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</w:t>
      </w:r>
      <w:r w:rsidR="00320412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նէական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հաւատքն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աւազանին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պէտք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մօտեցնէ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սերմանէ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նո՛յն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հաւատքին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սերմերը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որոնք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պէտք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>  </w:t>
      </w:r>
      <w:r w:rsidRPr="001C508A">
        <w:rPr>
          <w:rFonts w:ascii="Sylfaen" w:hAnsi="Sylfaen" w:cs="Sylfaen"/>
          <w:sz w:val="28"/>
          <w:szCs w:val="28"/>
        </w:rPr>
        <w:t>խնամուին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աճին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ընտանեկան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ազգային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հոգեւոր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իտէալ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մթնոլորտի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խորհրդանշական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անդամակցութիւնը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գիտակից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հասակին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</w:t>
      </w:r>
      <w:r w:rsidR="00320412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նէական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կեանքով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գործով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ցոլացնեն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Հաւատքին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արտաքին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նշանը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ջուրն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երեք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անգամ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թաղուինք՝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երեքօրեայ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թաղումին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օրինակով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ապա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ջուրէն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դուրս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բերուինք՝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յարութեան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հետեւողութեամբ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արատասանուած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բանաձեւն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>. «[</w:t>
      </w:r>
      <w:r w:rsidRPr="001C508A">
        <w:rPr>
          <w:rFonts w:ascii="Sylfaen" w:hAnsi="Sylfaen" w:cs="Sylfaen"/>
          <w:sz w:val="28"/>
          <w:szCs w:val="28"/>
        </w:rPr>
        <w:t>Այսինչ</w:t>
      </w:r>
      <w:r w:rsidRPr="001C508A">
        <w:rPr>
          <w:rFonts w:ascii="Sylfaen" w:hAnsi="Sylfaen"/>
          <w:sz w:val="28"/>
          <w:szCs w:val="28"/>
        </w:rPr>
        <w:t xml:space="preserve">] </w:t>
      </w:r>
      <w:r w:rsidRPr="001C508A">
        <w:rPr>
          <w:rFonts w:ascii="Sylfaen" w:hAnsi="Sylfaen" w:cs="Sylfaen"/>
          <w:sz w:val="28"/>
          <w:szCs w:val="28"/>
        </w:rPr>
        <w:t>անուն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Աստուծոյ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ծառան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երախայութենէ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գալով՝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Հօրը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Որդիին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Հոգիին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անունով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արիւնով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մեղքի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ծառայութենէն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գնուած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ըլլալով՝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դառնայ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երկնաւոր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Հօրը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որդեգիր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ժառանգակից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Հոգիին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տաճար</w:t>
      </w:r>
      <w:r w:rsidRPr="001C508A">
        <w:rPr>
          <w:rFonts w:ascii="Sylfaen" w:hAnsi="Sylfaen"/>
          <w:sz w:val="28"/>
          <w:szCs w:val="28"/>
        </w:rPr>
        <w:t xml:space="preserve">»: </w:t>
      </w:r>
      <w:r w:rsidRPr="001C508A">
        <w:rPr>
          <w:rFonts w:ascii="Sylfaen" w:hAnsi="Sylfaen" w:cs="Sylfaen"/>
          <w:sz w:val="28"/>
          <w:szCs w:val="28"/>
        </w:rPr>
        <w:t>Ահա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բանաձեւին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ամփոփուի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երանական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մաքուր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անմեղ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քրիստոնէական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վիճակը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Երրորդութեան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հովանիին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պատսպարէ</w:t>
      </w:r>
      <w:r w:rsidRPr="001C508A">
        <w:rPr>
          <w:rFonts w:ascii="Sylfaen" w:hAnsi="Sylfaen"/>
          <w:sz w:val="28"/>
          <w:szCs w:val="28"/>
        </w:rPr>
        <w:t>:</w:t>
      </w:r>
    </w:p>
    <w:p w14:paraId="5BBC29D5" w14:textId="11B18E4B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b/>
          <w:bCs/>
          <w:sz w:val="28"/>
          <w:szCs w:val="28"/>
        </w:rPr>
        <w:t>Դրոշմը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յոյսի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կնիքն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է</w:t>
      </w:r>
      <w:r w:rsidRPr="001C508A">
        <w:rPr>
          <w:rFonts w:ascii="Sylfaen" w:hAnsi="Sylfaen"/>
          <w:i/>
          <w:iCs/>
          <w:sz w:val="28"/>
          <w:szCs w:val="28"/>
        </w:rPr>
        <w:t>.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 w:cs="Sylfaen"/>
          <w:sz w:val="28"/>
          <w:szCs w:val="28"/>
        </w:rPr>
        <w:t>որովհետեւ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յոյսը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Հոգիին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վրայ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դնելով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միայն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կրնանք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յաղթահարել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 w:cs="Sylfaen"/>
          <w:sz w:val="28"/>
          <w:szCs w:val="28"/>
          <w:lang w:val="hy-AM"/>
        </w:rPr>
        <w:t>Ս</w:t>
      </w:r>
      <w:r w:rsidRPr="001C508A">
        <w:rPr>
          <w:rFonts w:ascii="Sylfaen" w:hAnsi="Sylfaen" w:cs="Sylfaen"/>
          <w:sz w:val="28"/>
          <w:szCs w:val="28"/>
        </w:rPr>
        <w:t>ատանային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խուսափիլ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լարած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մեղքի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որոգայթներէն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յոյսին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արտաքին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նշանը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սրբալոյս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միւռոնն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անոյշ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իւղը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քահանան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քսէ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ճակատին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աչքերուն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ականջներուն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քիթին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բերանին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ձեռքերուն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սիրտին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կռնակին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ոտքերուն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աղօթելէ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ետք</w:t>
      </w:r>
      <w:r w:rsidRPr="001C508A">
        <w:rPr>
          <w:rFonts w:ascii="Sylfaen" w:hAnsi="Sylfaen"/>
          <w:sz w:val="28"/>
          <w:szCs w:val="28"/>
        </w:rPr>
        <w:t>. «</w:t>
      </w:r>
      <w:r w:rsidRPr="001C508A">
        <w:rPr>
          <w:rFonts w:ascii="Sylfaen" w:hAnsi="Sylfaen" w:cs="Sylfaen"/>
          <w:sz w:val="28"/>
          <w:szCs w:val="28"/>
        </w:rPr>
        <w:t>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Տէր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ամենակալ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lastRenderedPageBreak/>
        <w:t>Աստուած</w:t>
      </w:r>
      <w:r w:rsidRPr="001C508A">
        <w:rPr>
          <w:rFonts w:ascii="Sylfaen" w:hAnsi="Sylfaen"/>
          <w:sz w:val="28"/>
          <w:szCs w:val="28"/>
        </w:rPr>
        <w:t>, </w:t>
      </w:r>
      <w:r w:rsidRPr="001C508A">
        <w:rPr>
          <w:rFonts w:ascii="Sylfaen" w:hAnsi="Sylfaen" w:cs="Arial"/>
          <w:sz w:val="28"/>
          <w:szCs w:val="28"/>
        </w:rPr>
        <w:t>…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 w:cs="Sylfaen"/>
          <w:sz w:val="28"/>
          <w:szCs w:val="28"/>
        </w:rPr>
        <w:t>դուն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աւազանին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շնորհած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քաւութեամբ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նորոգեցիր</w:t>
      </w:r>
      <w:r w:rsidRPr="001C508A">
        <w:rPr>
          <w:rFonts w:ascii="Sylfaen" w:hAnsi="Sylfaen"/>
          <w:sz w:val="28"/>
          <w:szCs w:val="28"/>
        </w:rPr>
        <w:t xml:space="preserve"> [</w:t>
      </w:r>
      <w:r w:rsidRPr="001C508A">
        <w:rPr>
          <w:rFonts w:ascii="Sylfaen" w:hAnsi="Sylfaen" w:cs="Sylfaen"/>
          <w:sz w:val="28"/>
          <w:szCs w:val="28"/>
        </w:rPr>
        <w:t>այսինչ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անուն</w:t>
      </w:r>
      <w:r w:rsidRPr="001C508A">
        <w:rPr>
          <w:rFonts w:ascii="Sylfaen" w:hAnsi="Sylfaen"/>
          <w:sz w:val="28"/>
          <w:szCs w:val="28"/>
        </w:rPr>
        <w:t xml:space="preserve">] </w:t>
      </w:r>
      <w:r w:rsidRPr="001C508A">
        <w:rPr>
          <w:rFonts w:ascii="Sylfaen" w:hAnsi="Sylfaen" w:cs="Sylfaen"/>
          <w:sz w:val="28"/>
          <w:szCs w:val="28"/>
        </w:rPr>
        <w:t>ծառադ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սրբէ՛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զայն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ճշմարտութեամբդ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Հոգիիդ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շնորհքի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լոյսով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որպէսզի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</w:t>
      </w:r>
      <w:r w:rsidR="00320412">
        <w:rPr>
          <w:rFonts w:ascii="Sylfaen" w:hAnsi="Sylfaen" w:cs="Sylfaen"/>
          <w:sz w:val="28"/>
          <w:szCs w:val="28"/>
        </w:rPr>
        <w:t>ո</w:t>
      </w:r>
      <w:r w:rsidRPr="001C508A">
        <w:rPr>
          <w:rFonts w:ascii="Sylfaen" w:hAnsi="Sylfaen" w:cs="Sylfaen"/>
          <w:sz w:val="28"/>
          <w:szCs w:val="28"/>
        </w:rPr>
        <w:t>ւածութեանդ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տաճար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բնակարան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ըլլայ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կարենայ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արդարութեան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ճամբաներէն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քալել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համարձակութեամբ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կանգնիլ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միածնիդ՝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Տիրոջ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Յիսուս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ահաւոր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ատեանին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առջեւ</w:t>
      </w:r>
      <w:r w:rsidRPr="001C508A">
        <w:rPr>
          <w:rFonts w:ascii="Sylfaen" w:hAnsi="Sylfaen"/>
          <w:sz w:val="28"/>
          <w:szCs w:val="28"/>
        </w:rPr>
        <w:t xml:space="preserve">»: </w:t>
      </w:r>
      <w:r w:rsidRPr="001C508A">
        <w:rPr>
          <w:rFonts w:ascii="Sylfaen" w:hAnsi="Sylfaen" w:cs="Sylfaen"/>
          <w:sz w:val="28"/>
          <w:szCs w:val="28"/>
        </w:rPr>
        <w:t>Միւռոնը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հասարակ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իւղ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չէ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այլ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ձիթենիի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ձէթէն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բալասանէ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աւելի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քառասուն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տեսակի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ծաղիկներէ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արմատներէ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խնկեղէններէ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պատրաստուած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յատուկ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իւղ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եօթը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տարին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անգամ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օրհնուի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Վեհափառ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Հայրապետին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ձեռամբ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Գրիգոր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Լուսաւորիչի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Աջով</w:t>
      </w:r>
      <w:r w:rsidRPr="001C508A">
        <w:rPr>
          <w:rFonts w:ascii="Sylfaen" w:hAnsi="Sylfaen"/>
          <w:sz w:val="28"/>
          <w:szCs w:val="28"/>
        </w:rPr>
        <w:t>:</w:t>
      </w:r>
    </w:p>
    <w:p w14:paraId="5C9DB7EE" w14:textId="1FDE5275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b/>
          <w:bCs/>
          <w:sz w:val="28"/>
          <w:szCs w:val="28"/>
        </w:rPr>
        <w:t>Սուրբ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Հաղորդութիւնը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սիրոյ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խորհուրդն</w:t>
      </w:r>
      <w:r w:rsidRPr="001C508A">
        <w:rPr>
          <w:rFonts w:ascii="Sylfaen" w:hAnsi="Sylfaen"/>
          <w:b/>
          <w:bCs/>
          <w:sz w:val="28"/>
          <w:szCs w:val="28"/>
        </w:rPr>
        <w:t xml:space="preserve"> </w:t>
      </w:r>
      <w:r w:rsidRPr="001C508A">
        <w:rPr>
          <w:rFonts w:ascii="Sylfaen" w:hAnsi="Sylfaen" w:cs="Sylfaen"/>
          <w:b/>
          <w:bCs/>
          <w:sz w:val="28"/>
          <w:szCs w:val="28"/>
        </w:rPr>
        <w:t>է</w:t>
      </w:r>
      <w:r w:rsidRPr="001C508A">
        <w:rPr>
          <w:rFonts w:ascii="Sylfaen" w:hAnsi="Sylfaen"/>
          <w:i/>
          <w:iCs/>
          <w:sz w:val="28"/>
          <w:szCs w:val="28"/>
        </w:rPr>
        <w:t>.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 w:cs="Sylfaen"/>
          <w:sz w:val="28"/>
          <w:szCs w:val="28"/>
        </w:rPr>
        <w:t>որովհետեւ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սիրով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միանանք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հաւատքի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առաջնորդին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յոյսի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աղբիւրին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սիրոյ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Վարդապետին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գլուխին՝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դառնանք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անդամները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խորհրդական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մարմինին՝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յաջորդող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հաղորդութ</w:t>
      </w:r>
      <w:r w:rsidR="00A8459E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ստացումը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համազօր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Կաթոլիկ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«</w:t>
      </w:r>
      <w:r w:rsidRPr="001C508A">
        <w:rPr>
          <w:rFonts w:ascii="Sylfaen" w:hAnsi="Sylfaen" w:cs="Sylfaen"/>
          <w:sz w:val="28"/>
          <w:szCs w:val="28"/>
        </w:rPr>
        <w:t>առաջին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հաղորդութեան</w:t>
      </w:r>
      <w:r w:rsidRPr="001C508A">
        <w:rPr>
          <w:rFonts w:ascii="Sylfaen" w:hAnsi="Sylfaen"/>
          <w:sz w:val="28"/>
          <w:szCs w:val="28"/>
        </w:rPr>
        <w:t>»:</w:t>
      </w:r>
    </w:p>
    <w:p w14:paraId="29A6005A" w14:textId="77777777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բոլորին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լոյսին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աւելի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յստակ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դառնայ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թէ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ինչո՛ւ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քահանան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կնքահայրին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հարցնէ</w:t>
      </w:r>
      <w:r w:rsidRPr="001C508A">
        <w:rPr>
          <w:rFonts w:ascii="Sylfaen" w:hAnsi="Sylfaen"/>
          <w:sz w:val="28"/>
          <w:szCs w:val="28"/>
        </w:rPr>
        <w:t>. «</w:t>
      </w:r>
      <w:r w:rsidRPr="001C508A">
        <w:rPr>
          <w:rFonts w:ascii="Sylfaen" w:hAnsi="Sylfaen" w:cs="Sylfaen"/>
          <w:sz w:val="28"/>
          <w:szCs w:val="28"/>
        </w:rPr>
        <w:t>Երախան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ի՞նչ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ուզէ</w:t>
      </w:r>
      <w:r w:rsidRPr="001C508A">
        <w:rPr>
          <w:rFonts w:ascii="Sylfaen" w:hAnsi="Sylfaen"/>
          <w:sz w:val="28"/>
          <w:szCs w:val="28"/>
        </w:rPr>
        <w:t xml:space="preserve">», </w:t>
      </w:r>
      <w:r w:rsidRPr="001C508A">
        <w:rPr>
          <w:rFonts w:ascii="Sylfaen" w:hAnsi="Sylfaen" w:cs="Sylfaen"/>
          <w:sz w:val="28"/>
          <w:szCs w:val="28"/>
        </w:rPr>
        <w:t>կնքահայրը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պատասխանէ</w:t>
      </w:r>
      <w:r w:rsidRPr="001C508A">
        <w:rPr>
          <w:rFonts w:ascii="Sylfaen" w:hAnsi="Sylfaen"/>
          <w:sz w:val="28"/>
          <w:szCs w:val="28"/>
        </w:rPr>
        <w:t>. «</w:t>
      </w:r>
      <w:r w:rsidRPr="001C508A">
        <w:rPr>
          <w:rFonts w:ascii="Sylfaen" w:hAnsi="Sylfaen" w:cs="Sylfaen"/>
          <w:sz w:val="28"/>
          <w:szCs w:val="28"/>
        </w:rPr>
        <w:t>Հաւատք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յոյս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սէր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մկրտութիւն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ուզէ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մկրտուիլ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արդարանալ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մեղքերէ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սրբուիլ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դեւերէն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ազատիլ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Աստուծոյ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ծառայել</w:t>
      </w:r>
      <w:r w:rsidRPr="001C508A">
        <w:rPr>
          <w:rFonts w:ascii="Sylfaen" w:hAnsi="Sylfaen"/>
          <w:sz w:val="28"/>
          <w:szCs w:val="28"/>
        </w:rPr>
        <w:t xml:space="preserve">»: </w:t>
      </w:r>
      <w:r w:rsidRPr="001C508A">
        <w:rPr>
          <w:rFonts w:ascii="Sylfaen" w:hAnsi="Sylfaen" w:cs="Sylfaen"/>
          <w:sz w:val="28"/>
          <w:szCs w:val="28"/>
        </w:rPr>
        <w:t>Քահանան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եզրակացնէ</w:t>
      </w:r>
      <w:r w:rsidRPr="001C508A">
        <w:rPr>
          <w:rFonts w:ascii="Sylfaen" w:hAnsi="Sylfaen"/>
          <w:sz w:val="28"/>
          <w:szCs w:val="28"/>
        </w:rPr>
        <w:t>. «</w:t>
      </w:r>
      <w:r w:rsidRPr="001C508A">
        <w:rPr>
          <w:rFonts w:ascii="Sylfaen" w:hAnsi="Sylfaen" w:cs="Sylfaen"/>
          <w:sz w:val="28"/>
          <w:szCs w:val="28"/>
        </w:rPr>
        <w:t>Հաւատքիդ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համաձայն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թող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ըլլայ</w:t>
      </w:r>
      <w:r w:rsidRPr="001C508A">
        <w:rPr>
          <w:rFonts w:ascii="Sylfaen" w:hAnsi="Sylfaen"/>
          <w:sz w:val="28"/>
          <w:szCs w:val="28"/>
        </w:rPr>
        <w:t>»:</w:t>
      </w:r>
    </w:p>
    <w:p w14:paraId="60683CD5" w14:textId="45F071F5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Մկրտութիւնը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մաքրէ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ադամական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սկզբնական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մեղքէն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վերստին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հոգեւոր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ծնունդ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պարգեւէ՝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աւազանէն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վերստին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ծնունդն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անդամ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դարձնէ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վերստին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ծնունդին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ակնարկէ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Յիսուս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փարիսեցի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Նիկոդեմոսին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երկու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անգամ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կրկնէ</w:t>
      </w:r>
      <w:r w:rsidRPr="001C508A">
        <w:rPr>
          <w:rFonts w:ascii="Sylfaen" w:hAnsi="Sylfaen"/>
          <w:sz w:val="28"/>
          <w:szCs w:val="28"/>
        </w:rPr>
        <w:t>. </w:t>
      </w:r>
      <w:r w:rsidRPr="001C508A">
        <w:rPr>
          <w:rFonts w:ascii="Sylfaen" w:hAnsi="Sylfaen"/>
          <w:i/>
          <w:iCs/>
          <w:sz w:val="28"/>
          <w:szCs w:val="28"/>
        </w:rPr>
        <w:t>«</w:t>
      </w:r>
      <w:r w:rsidRPr="001C508A">
        <w:rPr>
          <w:rFonts w:ascii="Sylfaen" w:hAnsi="Sylfaen" w:cs="Sylfaen"/>
          <w:i/>
          <w:iCs/>
          <w:sz w:val="28"/>
          <w:szCs w:val="28"/>
        </w:rPr>
        <w:t>Լաւ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գիտցիր</w:t>
      </w:r>
      <w:r w:rsidRPr="001C508A">
        <w:rPr>
          <w:rFonts w:ascii="Sylfaen" w:hAnsi="Sylfaen"/>
          <w:i/>
          <w:iCs/>
          <w:sz w:val="28"/>
          <w:szCs w:val="28"/>
        </w:rPr>
        <w:t xml:space="preserve">, </w:t>
      </w:r>
      <w:r w:rsidRPr="001C508A">
        <w:rPr>
          <w:rFonts w:ascii="Sylfaen" w:hAnsi="Sylfaen" w:cs="Sylfaen"/>
          <w:i/>
          <w:iCs/>
          <w:sz w:val="28"/>
          <w:szCs w:val="28"/>
        </w:rPr>
        <w:t>որ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եթէ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մէկը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վերստին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չծնի՝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չի՛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կրնար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տեսնել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Աստուծոյ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արքայութիւնը</w:t>
      </w:r>
      <w:r w:rsidRPr="001C508A">
        <w:rPr>
          <w:rFonts w:ascii="Sylfaen" w:hAnsi="Sylfaen"/>
          <w:i/>
          <w:iCs/>
          <w:sz w:val="28"/>
          <w:szCs w:val="28"/>
        </w:rPr>
        <w:t>»</w:t>
      </w:r>
      <w:r w:rsidRPr="001C508A">
        <w:rPr>
          <w:rFonts w:ascii="Sylfaen" w:hAnsi="Sylfaen"/>
          <w:sz w:val="28"/>
          <w:szCs w:val="28"/>
        </w:rPr>
        <w:t> (</w:t>
      </w:r>
      <w:r w:rsidRPr="001C508A">
        <w:rPr>
          <w:rFonts w:ascii="Sylfaen" w:hAnsi="Sylfaen" w:cs="Sylfaen"/>
          <w:sz w:val="28"/>
          <w:szCs w:val="28"/>
        </w:rPr>
        <w:t>Յովհ</w:t>
      </w:r>
      <w:r w:rsidRPr="001C508A">
        <w:rPr>
          <w:rFonts w:ascii="Sylfaen" w:hAnsi="Sylfaen"/>
          <w:sz w:val="28"/>
          <w:szCs w:val="28"/>
        </w:rPr>
        <w:t xml:space="preserve">. 3.3)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/>
          <w:i/>
          <w:iCs/>
          <w:sz w:val="28"/>
          <w:szCs w:val="28"/>
        </w:rPr>
        <w:t>«</w:t>
      </w:r>
      <w:r w:rsidRPr="001C508A">
        <w:rPr>
          <w:rFonts w:ascii="Sylfaen" w:hAnsi="Sylfaen" w:cs="Sylfaen"/>
          <w:i/>
          <w:iCs/>
          <w:sz w:val="28"/>
          <w:szCs w:val="28"/>
        </w:rPr>
        <w:t>Հաստատ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գիտցիր</w:t>
      </w:r>
      <w:r w:rsidRPr="001C508A">
        <w:rPr>
          <w:rFonts w:ascii="Sylfaen" w:hAnsi="Sylfaen"/>
          <w:i/>
          <w:iCs/>
          <w:sz w:val="28"/>
          <w:szCs w:val="28"/>
        </w:rPr>
        <w:t xml:space="preserve">, </w:t>
      </w:r>
      <w:r w:rsidRPr="001C508A">
        <w:rPr>
          <w:rFonts w:ascii="Sylfaen" w:hAnsi="Sylfaen" w:cs="Sylfaen"/>
          <w:i/>
          <w:iCs/>
          <w:sz w:val="28"/>
          <w:szCs w:val="28"/>
        </w:rPr>
        <w:t>որ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եթէ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մէկը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ջուրէն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եւ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Հոգիէն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չծնի՝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չի՛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կրնար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մտնել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Աստուծոյ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արքայութիւնը</w:t>
      </w:r>
      <w:r w:rsidRPr="001C508A">
        <w:rPr>
          <w:rFonts w:ascii="Sylfaen" w:hAnsi="Sylfaen"/>
          <w:i/>
          <w:iCs/>
          <w:sz w:val="28"/>
          <w:szCs w:val="28"/>
        </w:rPr>
        <w:t>»</w:t>
      </w:r>
      <w:r w:rsidRPr="001C508A">
        <w:rPr>
          <w:rFonts w:ascii="Sylfaen" w:hAnsi="Sylfaen"/>
          <w:sz w:val="28"/>
          <w:szCs w:val="28"/>
        </w:rPr>
        <w:t> (</w:t>
      </w:r>
      <w:r w:rsidRPr="001C508A">
        <w:rPr>
          <w:rFonts w:ascii="Sylfaen" w:hAnsi="Sylfaen" w:cs="Sylfaen"/>
          <w:sz w:val="28"/>
          <w:szCs w:val="28"/>
        </w:rPr>
        <w:t>Յովհ</w:t>
      </w:r>
      <w:r w:rsidRPr="001C508A">
        <w:rPr>
          <w:rFonts w:ascii="Sylfaen" w:hAnsi="Sylfaen"/>
          <w:sz w:val="28"/>
          <w:szCs w:val="28"/>
        </w:rPr>
        <w:t xml:space="preserve">. 3.5):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Տէրը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ո՛չ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միայն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տասնըմէկ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աշակերտներուն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ըսաւ</w:t>
      </w:r>
      <w:r w:rsidRPr="001C508A">
        <w:rPr>
          <w:rFonts w:ascii="Sylfaen" w:hAnsi="Sylfaen"/>
          <w:sz w:val="28"/>
          <w:szCs w:val="28"/>
        </w:rPr>
        <w:t>. </w:t>
      </w:r>
      <w:r w:rsidRPr="001C508A">
        <w:rPr>
          <w:rFonts w:ascii="Sylfaen" w:hAnsi="Sylfaen"/>
          <w:i/>
          <w:iCs/>
          <w:sz w:val="28"/>
          <w:szCs w:val="28"/>
        </w:rPr>
        <w:t>«</w:t>
      </w:r>
      <w:r w:rsidRPr="001C508A">
        <w:rPr>
          <w:rFonts w:ascii="Sylfaen" w:hAnsi="Sylfaen" w:cs="Sylfaen"/>
          <w:i/>
          <w:iCs/>
          <w:sz w:val="28"/>
          <w:szCs w:val="28"/>
        </w:rPr>
        <w:t>Գացէք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եւ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բոլոր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ժողովուրդները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ինծի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աշակերտ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դարձուցէք</w:t>
      </w:r>
      <w:r w:rsidRPr="001C508A">
        <w:rPr>
          <w:rFonts w:ascii="Sylfaen" w:hAnsi="Sylfaen"/>
          <w:i/>
          <w:iCs/>
          <w:sz w:val="28"/>
          <w:szCs w:val="28"/>
        </w:rPr>
        <w:t xml:space="preserve">: </w:t>
      </w:r>
      <w:r w:rsidRPr="001C508A">
        <w:rPr>
          <w:rFonts w:ascii="Sylfaen" w:hAnsi="Sylfaen" w:cs="Sylfaen"/>
          <w:i/>
          <w:iCs/>
          <w:sz w:val="28"/>
          <w:szCs w:val="28"/>
        </w:rPr>
        <w:t>Զանոնք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մկրտեցէք՝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Հօր</w:t>
      </w:r>
      <w:r w:rsidRPr="001C508A">
        <w:rPr>
          <w:rFonts w:ascii="Sylfaen" w:hAnsi="Sylfaen"/>
          <w:i/>
          <w:iCs/>
          <w:sz w:val="28"/>
          <w:szCs w:val="28"/>
        </w:rPr>
        <w:t xml:space="preserve">, </w:t>
      </w:r>
      <w:r w:rsidRPr="001C508A">
        <w:rPr>
          <w:rFonts w:ascii="Sylfaen" w:hAnsi="Sylfaen" w:cs="Sylfaen"/>
          <w:i/>
          <w:iCs/>
          <w:sz w:val="28"/>
          <w:szCs w:val="28"/>
        </w:rPr>
        <w:t>Որդիին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եւ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Սուրբ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Հոգիին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անու</w:t>
      </w:r>
      <w:r>
        <w:rPr>
          <w:rFonts w:ascii="Sylfaen" w:hAnsi="Sylfaen" w:cs="Sylfaen"/>
          <w:i/>
          <w:iCs/>
          <w:sz w:val="28"/>
          <w:szCs w:val="28"/>
        </w:rPr>
        <w:t>-</w:t>
      </w:r>
      <w:r w:rsidRPr="001C508A">
        <w:rPr>
          <w:rFonts w:ascii="Sylfaen" w:hAnsi="Sylfaen" w:cs="Sylfaen"/>
          <w:i/>
          <w:iCs/>
          <w:sz w:val="28"/>
          <w:szCs w:val="28"/>
        </w:rPr>
        <w:t>նով</w:t>
      </w:r>
      <w:r w:rsidRPr="001C508A">
        <w:rPr>
          <w:rFonts w:ascii="Sylfaen" w:hAnsi="Sylfaen"/>
          <w:i/>
          <w:iCs/>
          <w:sz w:val="28"/>
          <w:szCs w:val="28"/>
        </w:rPr>
        <w:t>»</w:t>
      </w:r>
      <w:r w:rsidRPr="001C508A">
        <w:rPr>
          <w:rFonts w:ascii="Sylfaen" w:hAnsi="Sylfaen"/>
          <w:sz w:val="28"/>
          <w:szCs w:val="28"/>
        </w:rPr>
        <w:t> (</w:t>
      </w:r>
      <w:r w:rsidRPr="001C508A">
        <w:rPr>
          <w:rFonts w:ascii="Sylfaen" w:hAnsi="Sylfaen" w:cs="Sylfaen"/>
          <w:sz w:val="28"/>
          <w:szCs w:val="28"/>
        </w:rPr>
        <w:t>Մատթ</w:t>
      </w:r>
      <w:r w:rsidRPr="001C508A">
        <w:rPr>
          <w:rFonts w:ascii="Sylfaen" w:hAnsi="Sylfaen"/>
          <w:sz w:val="28"/>
          <w:szCs w:val="28"/>
        </w:rPr>
        <w:t xml:space="preserve">. 28.19), </w:t>
      </w:r>
      <w:r w:rsidRPr="001C508A">
        <w:rPr>
          <w:rFonts w:ascii="Sylfaen" w:hAnsi="Sylfaen" w:cs="Sylfaen"/>
          <w:sz w:val="28"/>
          <w:szCs w:val="28"/>
        </w:rPr>
        <w:t>այլ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եւս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հակառակ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անմեղ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ըլլալուն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Յորդա</w:t>
      </w:r>
      <w:r w:rsidR="00A8459E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նան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 w:cs="Sylfaen"/>
          <w:sz w:val="28"/>
          <w:szCs w:val="28"/>
        </w:rPr>
        <w:t>գետին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մկրտուեցաւ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Յովհաննէս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Մկրտիչի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ձեռքով</w:t>
      </w:r>
      <w:r w:rsidRPr="001C508A">
        <w:rPr>
          <w:rFonts w:ascii="Sylfaen" w:hAnsi="Sylfaen"/>
          <w:sz w:val="28"/>
          <w:szCs w:val="28"/>
        </w:rPr>
        <w:t xml:space="preserve"> (</w:t>
      </w:r>
      <w:r w:rsidRPr="001C508A">
        <w:rPr>
          <w:rFonts w:ascii="Sylfaen" w:hAnsi="Sylfaen" w:cs="Sylfaen"/>
          <w:sz w:val="28"/>
          <w:szCs w:val="28"/>
        </w:rPr>
        <w:t>Մատթ</w:t>
      </w:r>
      <w:r w:rsidRPr="001C508A">
        <w:rPr>
          <w:rFonts w:ascii="Sylfaen" w:hAnsi="Sylfaen"/>
          <w:sz w:val="28"/>
          <w:szCs w:val="28"/>
        </w:rPr>
        <w:t>. 3.13–17, </w:t>
      </w:r>
      <w:r w:rsidRPr="001C508A">
        <w:rPr>
          <w:rFonts w:ascii="Sylfaen" w:hAnsi="Sylfaen" w:cs="Sylfaen"/>
          <w:sz w:val="28"/>
          <w:szCs w:val="28"/>
        </w:rPr>
        <w:t>Մարկ</w:t>
      </w:r>
      <w:r w:rsidRPr="001C508A">
        <w:rPr>
          <w:rFonts w:ascii="Sylfaen" w:hAnsi="Sylfaen"/>
          <w:sz w:val="28"/>
          <w:szCs w:val="28"/>
        </w:rPr>
        <w:t xml:space="preserve">. 1.9–11, </w:t>
      </w:r>
      <w:r w:rsidRPr="001C508A">
        <w:rPr>
          <w:rFonts w:ascii="Sylfaen" w:hAnsi="Sylfaen" w:cs="Sylfaen"/>
          <w:sz w:val="28"/>
          <w:szCs w:val="28"/>
        </w:rPr>
        <w:t>Ղուկ</w:t>
      </w:r>
      <w:r w:rsidRPr="001C508A">
        <w:rPr>
          <w:rFonts w:ascii="Sylfaen" w:hAnsi="Sylfaen"/>
          <w:sz w:val="28"/>
          <w:szCs w:val="28"/>
        </w:rPr>
        <w:t xml:space="preserve">. 3.2–22, 4.1), </w:t>
      </w:r>
      <w:r w:rsidRPr="001C508A">
        <w:rPr>
          <w:rFonts w:ascii="Sylfaen" w:hAnsi="Sylfaen" w:cs="Sylfaen"/>
          <w:sz w:val="28"/>
          <w:szCs w:val="28"/>
        </w:rPr>
        <w:t>ցոյց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տալու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համար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թէ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անհրաժեշտ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մեղաւոր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մարդուն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վերստին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ծնունդ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շնորհելու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համար</w:t>
      </w:r>
      <w:r w:rsidRPr="001C508A">
        <w:rPr>
          <w:rFonts w:ascii="Sylfaen" w:hAnsi="Sylfaen"/>
          <w:sz w:val="28"/>
          <w:szCs w:val="28"/>
        </w:rPr>
        <w:t>:</w:t>
      </w:r>
    </w:p>
    <w:p w14:paraId="19F2A3CE" w14:textId="14E68C15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Դրոշմը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Հոգիին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ներկայութեամբ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լեցնէ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աստուածային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ճշմարտութիւնները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սորվելու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գործադրելու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առաջնորդէ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Մկրտութեամբ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սրբուած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քրիստոնեան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ստանայ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աստուածային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մշտական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lastRenderedPageBreak/>
        <w:t>ներկայութեան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կնիքը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ցմահ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մնայ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կնիքով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պայմանաւորուած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աստուածային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շնորհաբաշխ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որդեգրութեան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>:</w:t>
      </w:r>
    </w:p>
    <w:p w14:paraId="0C82C2F2" w14:textId="32543BEC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Մկրտութիւնն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անկրկնելի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խորհուրդներ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են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մէկ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անգամ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մատակարարուին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քահանային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ձեռամբ՝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ջուրով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միւռոնով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Սակայն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անոնց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ներգործութիւնը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անջնջելի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մկրտուողին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ծնողներուն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կնքահայրին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կնքամայրին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անմիջական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պարտաւորութիւնն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մանուկին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հոգեւոր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դաստիա</w:t>
      </w:r>
      <w:r w:rsidR="001F7B1E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րակութեան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հոգածու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ըլլալը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Մկրտութիւնն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կեանքին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պարտադրաբար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կատարուած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դէպք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չեն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այլ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ամենօրեայ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քրիստոնէական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կազմաւորման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նախապայման՝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սրբակենցաղ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կեանքի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յարաճուն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ընթացքին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Ահա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իսկ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պատճառաւ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սահմանած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կնքահայրը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անպայմանօրէն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Առաքելական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զաւակ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ըլլայ՝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որպէս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մկրտուող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մանուկին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հոգեւոր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դաստիարակութեան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անմիջական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պատասխանատուն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անոր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ծնողներուն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հետ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գործակցաբար</w:t>
      </w:r>
      <w:r w:rsidRPr="001C508A">
        <w:rPr>
          <w:rFonts w:ascii="Sylfaen" w:hAnsi="Sylfaen"/>
          <w:sz w:val="28"/>
          <w:szCs w:val="28"/>
        </w:rPr>
        <w:t>:</w:t>
      </w:r>
    </w:p>
    <w:p w14:paraId="0F7D7EBB" w14:textId="77777777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մէջ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մանուկը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դրոշմուի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ծնունդէն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ութ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օր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ետք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եթէ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բժշկական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արգելիչ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պատճառ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չկայ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տնօրինութիւնը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հիմնուած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Ուխտի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ութօրեայ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թլփատման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անուանակոչութեան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օրէնքին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վրայ</w:t>
      </w:r>
      <w:r w:rsidRPr="001C508A">
        <w:rPr>
          <w:rFonts w:ascii="Sylfaen" w:hAnsi="Sylfaen"/>
          <w:sz w:val="28"/>
          <w:szCs w:val="28"/>
        </w:rPr>
        <w:t>:</w:t>
      </w:r>
    </w:p>
    <w:p w14:paraId="5C7383FB" w14:textId="77777777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Տոհմիկ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գեղեցիկ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այլ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սովորութիւն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մկրտութենէն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դրոշմէն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քառասուն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օրեր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ետք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մանուկը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եկեղեցւոյ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ընծայել՝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յիշատակ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Յիսուսի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քառասնօրեայ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տաճար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ընծայումին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Տեառնընդառաջին</w:t>
      </w:r>
      <w:r w:rsidRPr="001C508A">
        <w:rPr>
          <w:rFonts w:ascii="Sylfaen" w:hAnsi="Sylfaen"/>
          <w:sz w:val="28"/>
          <w:szCs w:val="28"/>
        </w:rPr>
        <w:t>:</w:t>
      </w:r>
    </w:p>
    <w:p w14:paraId="569B08ED" w14:textId="66C38BC2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Ակնկալութիւնս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է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բացատրութիւնները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ծնողներուն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մօտ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արթնցնեն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իրենց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իրենց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զաւակներուն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քրիստոնէական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դաստիարակութեան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հրամայականը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նախադուռն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</w:t>
      </w:r>
      <w:r w:rsidR="0021678B">
        <w:rPr>
          <w:rFonts w:ascii="Sylfaen" w:hAnsi="Sylfaen" w:cs="Sylfaen"/>
          <w:sz w:val="28"/>
          <w:szCs w:val="28"/>
        </w:rPr>
        <w:t>-</w:t>
      </w:r>
      <w:r w:rsidRPr="001C508A">
        <w:rPr>
          <w:rFonts w:ascii="Sylfaen" w:hAnsi="Sylfaen" w:cs="Sylfaen"/>
          <w:sz w:val="28"/>
          <w:szCs w:val="28"/>
        </w:rPr>
        <w:t>հուրդները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Յաճախ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աժան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գնահատում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կատարենք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մկրտուած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քրիստոնեայ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ըլլալուն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բաւարարուինք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պարագայաբար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գալով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հաղորդութիւն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առնելով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պահք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պահելով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զանազան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բարեպաշտական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աւանդութիւններ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գործադրելով</w:t>
      </w:r>
      <w:r w:rsidRPr="001C508A">
        <w:rPr>
          <w:rFonts w:ascii="Sylfaen" w:hAnsi="Sylfaen"/>
          <w:sz w:val="28"/>
          <w:szCs w:val="28"/>
        </w:rPr>
        <w:t>: </w:t>
      </w:r>
    </w:p>
    <w:p w14:paraId="14B256A6" w14:textId="76D578E0" w:rsidR="005B07FD" w:rsidRPr="001C508A" w:rsidRDefault="005B07FD" w:rsidP="005B07FD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«</w:t>
      </w:r>
      <w:r w:rsidRPr="001C508A">
        <w:rPr>
          <w:rFonts w:ascii="Sylfaen" w:hAnsi="Sylfaen" w:cs="Sylfaen"/>
          <w:sz w:val="28"/>
          <w:szCs w:val="28"/>
        </w:rPr>
        <w:t>հոգիներու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լուսաւորիչին</w:t>
      </w:r>
      <w:r w:rsidRPr="001C508A">
        <w:rPr>
          <w:rFonts w:ascii="Sylfaen" w:hAnsi="Sylfaen"/>
          <w:sz w:val="28"/>
          <w:szCs w:val="28"/>
        </w:rPr>
        <w:t>»</w:t>
      </w:r>
      <w:r w:rsidRPr="001C508A">
        <w:rPr>
          <w:rFonts w:ascii="Sylfaen" w:hAnsi="Sylfaen" w:cs="Sylfaen"/>
          <w:sz w:val="28"/>
          <w:szCs w:val="28"/>
        </w:rPr>
        <w:t>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Գրիգոր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բազմաչարչար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Հայրապետին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Խոր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Վիրապ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Մուտքի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Տօնի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նախապատրաստական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այս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շրջանը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թող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հաւաքական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ինքնաքննութեան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առիթ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դառնայ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որպէսզի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հոգեւոր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մկրտութիւն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դրոշմ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ապրինք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ունկնդիր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դառնալով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Պօղոս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Առաքեալի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հաստատումին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թէ</w:t>
      </w:r>
      <w:r w:rsidRPr="001C508A">
        <w:rPr>
          <w:rFonts w:ascii="Sylfaen" w:hAnsi="Sylfaen"/>
          <w:sz w:val="28"/>
          <w:szCs w:val="28"/>
        </w:rPr>
        <w:t> </w:t>
      </w:r>
      <w:r w:rsidRPr="001C508A">
        <w:rPr>
          <w:rFonts w:ascii="Sylfaen" w:hAnsi="Sylfaen"/>
          <w:i/>
          <w:iCs/>
          <w:sz w:val="28"/>
          <w:szCs w:val="28"/>
        </w:rPr>
        <w:t>«</w:t>
      </w:r>
      <w:r w:rsidRPr="001C508A">
        <w:rPr>
          <w:rFonts w:ascii="Sylfaen" w:hAnsi="Sylfaen" w:cs="Sylfaen"/>
          <w:i/>
          <w:iCs/>
          <w:sz w:val="28"/>
          <w:szCs w:val="28"/>
        </w:rPr>
        <w:t>Յիսուս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Քրիստոսի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հաւատալով՝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բոլորդ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ալ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Աստուծոյ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որդիներ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եղաք</w:t>
      </w:r>
      <w:r w:rsidRPr="001C508A">
        <w:rPr>
          <w:rFonts w:ascii="Sylfaen" w:hAnsi="Sylfaen"/>
          <w:i/>
          <w:iCs/>
          <w:sz w:val="28"/>
          <w:szCs w:val="28"/>
        </w:rPr>
        <w:t xml:space="preserve">: </w:t>
      </w:r>
      <w:r w:rsidRPr="001C508A">
        <w:rPr>
          <w:rFonts w:ascii="Sylfaen" w:hAnsi="Sylfaen" w:cs="Sylfaen"/>
          <w:i/>
          <w:iCs/>
          <w:sz w:val="28"/>
          <w:szCs w:val="28"/>
        </w:rPr>
        <w:t>Անգամ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մը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որ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Քրիստոսի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միանալով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մկրտուեցաք</w:t>
      </w:r>
      <w:r w:rsidRPr="001C508A">
        <w:rPr>
          <w:rFonts w:ascii="Sylfaen" w:hAnsi="Sylfaen"/>
          <w:i/>
          <w:iCs/>
          <w:sz w:val="28"/>
          <w:szCs w:val="28"/>
        </w:rPr>
        <w:t xml:space="preserve">, </w:t>
      </w:r>
      <w:r w:rsidRPr="001C508A">
        <w:rPr>
          <w:rFonts w:ascii="Sylfaen" w:hAnsi="Sylfaen" w:cs="Sylfaen"/>
          <w:i/>
          <w:iCs/>
          <w:sz w:val="28"/>
          <w:szCs w:val="28"/>
        </w:rPr>
        <w:t>այլեւս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Քրիստոս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է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որ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կ</w:t>
      </w:r>
      <w:r>
        <w:rPr>
          <w:rFonts w:ascii="Sylfaen" w:hAnsi="Sylfaen"/>
          <w:i/>
          <w:iCs/>
          <w:sz w:val="28"/>
          <w:szCs w:val="28"/>
        </w:rPr>
        <w:t>՚</w:t>
      </w:r>
      <w:r w:rsidRPr="001C508A">
        <w:rPr>
          <w:rFonts w:ascii="Sylfaen" w:hAnsi="Sylfaen" w:cs="Sylfaen"/>
          <w:i/>
          <w:iCs/>
          <w:sz w:val="28"/>
          <w:szCs w:val="28"/>
        </w:rPr>
        <w:t>ապրի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ձեր</w:t>
      </w:r>
      <w:r w:rsidRPr="001C508A">
        <w:rPr>
          <w:rFonts w:ascii="Sylfaen" w:hAnsi="Sylfaen"/>
          <w:i/>
          <w:iCs/>
          <w:sz w:val="28"/>
          <w:szCs w:val="28"/>
        </w:rPr>
        <w:t xml:space="preserve"> </w:t>
      </w:r>
      <w:r w:rsidRPr="001C508A">
        <w:rPr>
          <w:rFonts w:ascii="Sylfaen" w:hAnsi="Sylfaen" w:cs="Sylfaen"/>
          <w:i/>
          <w:iCs/>
          <w:sz w:val="28"/>
          <w:szCs w:val="28"/>
        </w:rPr>
        <w:t>մէջ</w:t>
      </w:r>
      <w:r w:rsidRPr="001C508A">
        <w:rPr>
          <w:rFonts w:ascii="Sylfaen" w:hAnsi="Sylfaen"/>
          <w:i/>
          <w:iCs/>
          <w:sz w:val="28"/>
          <w:szCs w:val="28"/>
        </w:rPr>
        <w:t>»</w:t>
      </w:r>
      <w:r w:rsidRPr="001C508A">
        <w:rPr>
          <w:rFonts w:ascii="Sylfaen" w:hAnsi="Sylfaen"/>
          <w:sz w:val="28"/>
          <w:szCs w:val="28"/>
        </w:rPr>
        <w:t> (</w:t>
      </w:r>
      <w:r w:rsidRPr="001C508A">
        <w:rPr>
          <w:rFonts w:ascii="Sylfaen" w:hAnsi="Sylfaen" w:cs="Sylfaen"/>
          <w:sz w:val="28"/>
          <w:szCs w:val="28"/>
        </w:rPr>
        <w:t>Գաղ</w:t>
      </w:r>
      <w:r w:rsidRPr="001C508A">
        <w:rPr>
          <w:rFonts w:ascii="Sylfaen" w:hAnsi="Sylfaen"/>
          <w:sz w:val="28"/>
          <w:szCs w:val="28"/>
        </w:rPr>
        <w:t xml:space="preserve">. 3.26–27),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հայրերուն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հետ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աղօթելով</w:t>
      </w:r>
      <w:r w:rsidRPr="001C508A">
        <w:rPr>
          <w:rFonts w:ascii="Sylfaen" w:hAnsi="Sylfaen"/>
          <w:sz w:val="28"/>
          <w:szCs w:val="28"/>
        </w:rPr>
        <w:t>. «</w:t>
      </w:r>
      <w:r w:rsidRPr="001C508A">
        <w:rPr>
          <w:rFonts w:ascii="Sylfaen" w:hAnsi="Sylfaen" w:cs="Sylfaen"/>
          <w:sz w:val="28"/>
          <w:szCs w:val="28"/>
        </w:rPr>
        <w:t>Փա՛ռք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քեզի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յաւիտենական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թագաւոր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Եկեղեցիդ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աճեցնես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լեցնես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lastRenderedPageBreak/>
        <w:t>լուսաւոր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հաւատքով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ունինք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մենք՝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անհամար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թիւով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փրկուածներս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Քրիստոսիդ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ճշմարիտ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աստուածութիւնը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ճանչցանք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Փա՛ռք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քեզի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մեզ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արժանի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ըրիր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երկրորդ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ծնունդով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մը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որդեգիր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դառնալու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քեզի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երկնաւոր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Հօրդ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հաղորդեցիր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Միածինիդ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մարմինով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արիւնով</w:t>
      </w:r>
      <w:r w:rsidRPr="001C508A">
        <w:rPr>
          <w:rFonts w:ascii="Sylfaen" w:hAnsi="Sylfaen"/>
          <w:sz w:val="28"/>
          <w:szCs w:val="28"/>
        </w:rPr>
        <w:t xml:space="preserve">: </w:t>
      </w:r>
      <w:r w:rsidRPr="001C508A">
        <w:rPr>
          <w:rFonts w:ascii="Sylfaen" w:hAnsi="Sylfaen" w:cs="Sylfaen"/>
          <w:sz w:val="28"/>
          <w:szCs w:val="28"/>
        </w:rPr>
        <w:t>Յիսուս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Քրիստոսի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հետ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</w:rPr>
        <w:t>՚</w:t>
      </w:r>
      <w:r w:rsidRPr="001C508A">
        <w:rPr>
          <w:rFonts w:ascii="Sylfaen" w:hAnsi="Sylfaen" w:cs="Sylfaen"/>
          <w:sz w:val="28"/>
          <w:szCs w:val="28"/>
        </w:rPr>
        <w:t>օրհնենք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քեզ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Հայր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ամենակալ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կենդանարար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Սուրբ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Հոգիիդ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հետ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միասին</w:t>
      </w:r>
      <w:r w:rsidRPr="001C508A">
        <w:rPr>
          <w:rFonts w:ascii="Sylfaen" w:hAnsi="Sylfaen"/>
          <w:sz w:val="28"/>
          <w:szCs w:val="28"/>
        </w:rPr>
        <w:t xml:space="preserve">, </w:t>
      </w:r>
      <w:r w:rsidRPr="001C508A">
        <w:rPr>
          <w:rFonts w:ascii="Sylfaen" w:hAnsi="Sylfaen" w:cs="Sylfaen"/>
          <w:sz w:val="28"/>
          <w:szCs w:val="28"/>
        </w:rPr>
        <w:t>այժմ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միշտ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եւ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յաւիտեանս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յաւիտենից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ամէն</w:t>
      </w:r>
      <w:r w:rsidRPr="001C508A">
        <w:rPr>
          <w:rFonts w:ascii="Sylfaen" w:hAnsi="Sylfaen"/>
          <w:sz w:val="28"/>
          <w:szCs w:val="28"/>
        </w:rPr>
        <w:t>»:</w:t>
      </w:r>
    </w:p>
    <w:p w14:paraId="18B2DD06" w14:textId="77777777" w:rsidR="005B07FD" w:rsidRPr="001C508A" w:rsidRDefault="005B07FD" w:rsidP="005B07FD">
      <w:pPr>
        <w:pStyle w:val="Title"/>
        <w:rPr>
          <w:rFonts w:ascii="Sylfaen" w:hAnsi="Sylfaen"/>
          <w:sz w:val="28"/>
          <w:szCs w:val="28"/>
        </w:rPr>
      </w:pPr>
      <w:r w:rsidRPr="001C508A">
        <w:rPr>
          <w:rFonts w:ascii="Sylfaen" w:hAnsi="Sylfaen"/>
          <w:sz w:val="28"/>
          <w:szCs w:val="28"/>
        </w:rPr>
        <w:t> </w:t>
      </w:r>
    </w:p>
    <w:p w14:paraId="20D5E3EE" w14:textId="782C5768" w:rsidR="005B07FD" w:rsidRPr="001C508A" w:rsidRDefault="005B07FD" w:rsidP="005B07FD">
      <w:pPr>
        <w:pStyle w:val="Title"/>
        <w:rPr>
          <w:rFonts w:ascii="Sylfaen" w:hAnsi="Sylfaen"/>
          <w:sz w:val="28"/>
          <w:szCs w:val="28"/>
        </w:rPr>
      </w:pPr>
      <w:r w:rsidRPr="001C508A">
        <w:rPr>
          <w:rFonts w:ascii="Sylfaen" w:hAnsi="Sylfaen"/>
          <w:sz w:val="28"/>
          <w:szCs w:val="28"/>
        </w:rPr>
        <w:t xml:space="preserve">15 </w:t>
      </w:r>
      <w:r w:rsidRPr="001C508A">
        <w:rPr>
          <w:rFonts w:ascii="Sylfaen" w:hAnsi="Sylfaen" w:cs="Sylfaen"/>
          <w:sz w:val="28"/>
          <w:szCs w:val="28"/>
        </w:rPr>
        <w:t>Մարտ</w:t>
      </w:r>
      <w:r w:rsidRPr="001C508A">
        <w:rPr>
          <w:rFonts w:ascii="Sylfaen" w:hAnsi="Sylfaen"/>
          <w:sz w:val="28"/>
          <w:szCs w:val="28"/>
        </w:rPr>
        <w:t xml:space="preserve"> 1999                                                       </w:t>
      </w:r>
      <w:r>
        <w:rPr>
          <w:rFonts w:ascii="Sylfaen" w:hAnsi="Sylfaen"/>
          <w:sz w:val="28"/>
          <w:szCs w:val="28"/>
        </w:rPr>
        <w:t xml:space="preserve"> </w:t>
      </w:r>
      <w:r w:rsidR="0021678B">
        <w:rPr>
          <w:rFonts w:ascii="Sylfaen" w:hAnsi="Sylfaen"/>
          <w:sz w:val="28"/>
          <w:szCs w:val="28"/>
        </w:rPr>
        <w:tab/>
        <w:t xml:space="preserve">    </w:t>
      </w:r>
      <w:r w:rsidRPr="001C508A">
        <w:rPr>
          <w:rFonts w:ascii="Sylfaen" w:hAnsi="Sylfaen" w:cs="Sylfaen"/>
          <w:sz w:val="28"/>
          <w:szCs w:val="28"/>
        </w:rPr>
        <w:t>Նարեկ</w:t>
      </w:r>
      <w:r w:rsidRPr="001C508A">
        <w:rPr>
          <w:rFonts w:ascii="Sylfaen" w:hAnsi="Sylfaen"/>
          <w:sz w:val="28"/>
          <w:szCs w:val="28"/>
        </w:rPr>
        <w:t xml:space="preserve"> </w:t>
      </w:r>
      <w:r w:rsidRPr="001C508A">
        <w:rPr>
          <w:rFonts w:ascii="Sylfaen" w:hAnsi="Sylfaen" w:cs="Sylfaen"/>
          <w:sz w:val="28"/>
          <w:szCs w:val="28"/>
        </w:rPr>
        <w:t>Ծ</w:t>
      </w:r>
      <w:r w:rsidRPr="001C508A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Վ</w:t>
      </w:r>
      <w:r w:rsidRPr="001C508A">
        <w:rPr>
          <w:rFonts w:ascii="Sylfaen" w:hAnsi="Sylfaen" w:cs="Sylfaen"/>
          <w:sz w:val="28"/>
          <w:szCs w:val="28"/>
        </w:rPr>
        <w:t>րդ</w:t>
      </w:r>
      <w:r w:rsidRPr="001C508A">
        <w:rPr>
          <w:rFonts w:ascii="Sylfaen" w:hAnsi="Sylfaen"/>
          <w:sz w:val="28"/>
          <w:szCs w:val="28"/>
        </w:rPr>
        <w:t xml:space="preserve">. </w:t>
      </w:r>
      <w:r w:rsidRPr="001C508A">
        <w:rPr>
          <w:rFonts w:ascii="Sylfaen" w:hAnsi="Sylfaen" w:cs="Sylfaen"/>
          <w:sz w:val="28"/>
          <w:szCs w:val="28"/>
        </w:rPr>
        <w:t>Ալեէմէզեան</w:t>
      </w:r>
    </w:p>
    <w:p w14:paraId="236C078A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AE1EA4" w14:textId="77777777" w:rsidR="00804302" w:rsidRDefault="00804302" w:rsidP="0021678B">
      <w:r>
        <w:separator/>
      </w:r>
    </w:p>
  </w:endnote>
  <w:endnote w:type="continuationSeparator" w:id="0">
    <w:p w14:paraId="62801B68" w14:textId="77777777" w:rsidR="00804302" w:rsidRDefault="00804302" w:rsidP="0021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71984056"/>
      <w:docPartObj>
        <w:docPartGallery w:val="Page Numbers (Bottom of Page)"/>
        <w:docPartUnique/>
      </w:docPartObj>
    </w:sdtPr>
    <w:sdtContent>
      <w:p w14:paraId="05ECCA1F" w14:textId="30174768" w:rsidR="0021678B" w:rsidRDefault="0021678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560997B" w14:textId="77777777" w:rsidR="0021678B" w:rsidRDefault="002167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22805854"/>
      <w:docPartObj>
        <w:docPartGallery w:val="Page Numbers (Bottom of Page)"/>
        <w:docPartUnique/>
      </w:docPartObj>
    </w:sdtPr>
    <w:sdtContent>
      <w:p w14:paraId="36DEC051" w14:textId="058B19CB" w:rsidR="0021678B" w:rsidRDefault="0021678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0C912255" w14:textId="77777777" w:rsidR="0021678B" w:rsidRDefault="002167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E3E7C9" w14:textId="77777777" w:rsidR="00804302" w:rsidRDefault="00804302" w:rsidP="0021678B">
      <w:r>
        <w:separator/>
      </w:r>
    </w:p>
  </w:footnote>
  <w:footnote w:type="continuationSeparator" w:id="0">
    <w:p w14:paraId="1B9EB7DC" w14:textId="77777777" w:rsidR="00804302" w:rsidRDefault="00804302" w:rsidP="00216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D"/>
    <w:rsid w:val="00157BF2"/>
    <w:rsid w:val="001F7B1E"/>
    <w:rsid w:val="0021678B"/>
    <w:rsid w:val="00320412"/>
    <w:rsid w:val="003D7CBC"/>
    <w:rsid w:val="005824C9"/>
    <w:rsid w:val="005B07FD"/>
    <w:rsid w:val="007D7895"/>
    <w:rsid w:val="00804302"/>
    <w:rsid w:val="00A8459E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1F22B"/>
  <w15:chartTrackingRefBased/>
  <w15:docId w15:val="{D52CBA41-A6B0-EF41-8916-63196696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7FD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0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0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07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07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7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7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5B07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5B07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7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0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07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07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7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B07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5B07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5B07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7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B0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B07F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5B07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B07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7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7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7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7F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5B07FD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B07FD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5B07F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B07FD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5B07F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B07FD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5B07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B07FD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5B07FD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5B07FD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5B07FD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5B07FD"/>
    <w:rPr>
      <w:i/>
      <w:iCs/>
    </w:rPr>
  </w:style>
  <w:style w:type="character" w:styleId="Strong">
    <w:name w:val="Strong"/>
    <w:uiPriority w:val="22"/>
    <w:qFormat/>
    <w:rsid w:val="005B07FD"/>
    <w:rPr>
      <w:b/>
      <w:bCs/>
    </w:rPr>
  </w:style>
  <w:style w:type="character" w:styleId="Hyperlink">
    <w:name w:val="Hyperlink"/>
    <w:basedOn w:val="DefaultParagraphFont"/>
    <w:uiPriority w:val="99"/>
    <w:unhideWhenUsed/>
    <w:rsid w:val="005B07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7F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5B07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B07FD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5B07FD"/>
    <w:rPr>
      <w:vertAlign w:val="superscript"/>
    </w:rPr>
  </w:style>
  <w:style w:type="character" w:customStyle="1" w:styleId="apple-converted-space">
    <w:name w:val="apple-converted-space"/>
    <w:basedOn w:val="DefaultParagraphFont"/>
    <w:rsid w:val="005B07FD"/>
  </w:style>
  <w:style w:type="character" w:customStyle="1" w:styleId="ipa">
    <w:name w:val="ipa"/>
    <w:basedOn w:val="DefaultParagraphFont"/>
    <w:rsid w:val="005B07FD"/>
  </w:style>
  <w:style w:type="character" w:customStyle="1" w:styleId="cite-bracket">
    <w:name w:val="cite-bracket"/>
    <w:basedOn w:val="DefaultParagraphFont"/>
    <w:rsid w:val="005B07FD"/>
  </w:style>
  <w:style w:type="character" w:customStyle="1" w:styleId="gmaildefault">
    <w:name w:val="gmail_default"/>
    <w:rsid w:val="005B07FD"/>
  </w:style>
  <w:style w:type="character" w:styleId="PageNumber">
    <w:name w:val="page number"/>
    <w:basedOn w:val="DefaultParagraphFont"/>
    <w:uiPriority w:val="99"/>
    <w:semiHidden/>
    <w:unhideWhenUsed/>
    <w:rsid w:val="005B07FD"/>
  </w:style>
  <w:style w:type="paragraph" w:styleId="Header">
    <w:name w:val="header"/>
    <w:basedOn w:val="Normal"/>
    <w:link w:val="HeaderChar"/>
    <w:uiPriority w:val="99"/>
    <w:unhideWhenUsed/>
    <w:rsid w:val="005B07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7FD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B07F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B07FD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5B07FD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5B07FD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5B07FD"/>
  </w:style>
  <w:style w:type="character" w:customStyle="1" w:styleId="strongs">
    <w:name w:val="strongs"/>
    <w:rsid w:val="005B07FD"/>
  </w:style>
  <w:style w:type="paragraph" w:styleId="BodyText3">
    <w:name w:val="Body Text 3"/>
    <w:basedOn w:val="Normal"/>
    <w:link w:val="BodyText3Char"/>
    <w:rsid w:val="005B07F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B07FD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5B07FD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5B07FD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5B07FD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5B07FD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5B07FD"/>
  </w:style>
  <w:style w:type="character" w:customStyle="1" w:styleId="noexcerpt">
    <w:name w:val="noexcerpt"/>
    <w:basedOn w:val="DefaultParagraphFont"/>
    <w:rsid w:val="005B07FD"/>
  </w:style>
  <w:style w:type="character" w:customStyle="1" w:styleId="css-18udl3b">
    <w:name w:val="css-18udl3b"/>
    <w:basedOn w:val="DefaultParagraphFont"/>
    <w:rsid w:val="005B07FD"/>
  </w:style>
  <w:style w:type="character" w:customStyle="1" w:styleId="text">
    <w:name w:val="text"/>
    <w:basedOn w:val="DefaultParagraphFont"/>
    <w:rsid w:val="005B07FD"/>
  </w:style>
  <w:style w:type="character" w:customStyle="1" w:styleId="small-caps">
    <w:name w:val="small-caps"/>
    <w:basedOn w:val="DefaultParagraphFont"/>
    <w:rsid w:val="005B07FD"/>
  </w:style>
  <w:style w:type="paragraph" w:customStyle="1" w:styleId="CharCharCharChar">
    <w:name w:val="Char Char Char Char"/>
    <w:basedOn w:val="Normal"/>
    <w:rsid w:val="005B07FD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5B07FD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5B07FD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2026-07-08T15:25:00Z</dcterms:created>
  <dcterms:modified xsi:type="dcterms:W3CDTF">2026-07-08T15:32:00Z</dcterms:modified>
</cp:coreProperties>
</file>