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10B085" w14:textId="77777777" w:rsidR="00D85650" w:rsidRPr="00D85650" w:rsidRDefault="00D85650" w:rsidP="00D85650">
      <w:pPr>
        <w:rPr>
          <w:rFonts w:ascii="Sylfaen" w:hAnsi="Sylfaen"/>
          <w:b/>
          <w:bCs/>
          <w:iCs/>
          <w:u w:val="single"/>
        </w:rPr>
      </w:pPr>
      <w:r w:rsidRPr="00D85650">
        <w:rPr>
          <w:rFonts w:ascii="Sylfaen" w:hAnsi="Sylfaen" w:cs="Sylfaen"/>
          <w:b/>
          <w:bCs/>
          <w:iCs/>
          <w:u w:val="single"/>
          <w:lang w:val="hy-AM"/>
        </w:rPr>
        <w:t>ՏԵՍՈՒՉԻՆ</w:t>
      </w:r>
      <w:r w:rsidRPr="00D85650">
        <w:rPr>
          <w:rFonts w:ascii="Sylfaen" w:hAnsi="Sylfaen"/>
          <w:b/>
          <w:bCs/>
          <w:iCs/>
          <w:u w:val="single"/>
          <w:lang w:val="hy-AM"/>
        </w:rPr>
        <w:t xml:space="preserve"> </w:t>
      </w:r>
      <w:r w:rsidRPr="00D85650">
        <w:rPr>
          <w:rFonts w:ascii="Sylfaen" w:hAnsi="Sylfaen" w:cs="Sylfaen"/>
          <w:b/>
          <w:bCs/>
          <w:iCs/>
          <w:u w:val="single"/>
          <w:lang w:val="hy-AM"/>
        </w:rPr>
        <w:t>ԽՕՍՔԸ</w:t>
      </w:r>
    </w:p>
    <w:p w14:paraId="0650C592" w14:textId="21219F5E" w:rsidR="00D85650" w:rsidRPr="008A4866" w:rsidRDefault="00D85650" w:rsidP="00D85650">
      <w:pPr>
        <w:jc w:val="both"/>
        <w:rPr>
          <w:rFonts w:ascii="Sylfaen" w:hAnsi="Sylfaen"/>
          <w:i/>
          <w:iCs/>
          <w:sz w:val="28"/>
          <w:szCs w:val="28"/>
        </w:rPr>
      </w:pPr>
    </w:p>
    <w:p w14:paraId="63B8310D" w14:textId="77777777" w:rsidR="00D85650" w:rsidRPr="00D85650" w:rsidRDefault="00D85650" w:rsidP="00D85650">
      <w:pPr>
        <w:jc w:val="center"/>
        <w:rPr>
          <w:rFonts w:ascii="Sylfaen" w:hAnsi="Sylfaen"/>
          <w:i/>
          <w:iCs/>
          <w:sz w:val="32"/>
          <w:szCs w:val="32"/>
        </w:rPr>
      </w:pPr>
      <w:r w:rsidRPr="00D85650">
        <w:rPr>
          <w:rFonts w:ascii="Sylfaen" w:hAnsi="Sylfaen" w:cs="Sylfaen"/>
          <w:iCs/>
          <w:sz w:val="32"/>
          <w:szCs w:val="32"/>
          <w:lang w:val="hy-AM"/>
        </w:rPr>
        <w:t>ԴՊՐԵՎԱՆՔԻ</w:t>
      </w:r>
      <w:r w:rsidRPr="00D85650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D85650">
        <w:rPr>
          <w:rFonts w:ascii="Sylfaen" w:hAnsi="Sylfaen" w:cs="Sylfaen"/>
          <w:iCs/>
          <w:sz w:val="32"/>
          <w:szCs w:val="32"/>
          <w:lang w:val="hy-AM"/>
        </w:rPr>
        <w:t>ՄԱՏԵՆԱՇԱՐ (1)</w:t>
      </w:r>
    </w:p>
    <w:p w14:paraId="2C3EB6B6" w14:textId="77777777" w:rsidR="00D85650" w:rsidRPr="008A4866" w:rsidRDefault="00D85650" w:rsidP="00D85650">
      <w:pPr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7CF428AC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թողիկոսութեան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րեվանքի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նորա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հաստատ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մատենա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շարին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նպատակն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անցած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սանե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անտիպ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մամուլի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ցրուած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գրու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թիւն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լոյս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ընծայել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մասնակից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ընթերցողներուն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հասցնել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կազմա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ւոր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հոգեւորական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աշխար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մշա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խօսքը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սեփականութիւնը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դառնայ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ժա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մանակներու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հայորդիներուն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ցի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աւանդը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սերունդէ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սերունդ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իրարու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ագուցուելով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բոլորիս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ներաշխարհը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առաւել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րստացնէ։</w:t>
      </w:r>
    </w:p>
    <w:p w14:paraId="3DC95668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շրջանաւարտ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երկար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րիներու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տեսուչ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դա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սախօս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Գերշ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ւազդ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Թրթռեանի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Հաւատար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մու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թիւն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հե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զութիւն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աշխատասիրութիւն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ՎԱՆ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ՄԱՏԵՆԱՇԱՐ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ծնունդը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աւե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տող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յար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մարագոյն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երկն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քարոզ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սումնասիրութիւններու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քննարկում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տպա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ւորութիւններու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ծաղ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կաքաղ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վան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ունի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կեդրոնական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ռանց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անուշաբոյր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անսա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կարկ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սպա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որոնցմով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յատկանշուի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հեղինա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կը։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70049A49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առթիւ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գնահատենք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խմ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կրտսեր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միաբանակից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եղբայրը՝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Հոգշ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Պետրոս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աբղ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Մանուէլեանը։</w:t>
      </w:r>
    </w:p>
    <w:p w14:paraId="7B9FDFCC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Կիլիկեան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Աթոռի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միաբանութեան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աւագագոյն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անդամն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բոլորին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սիրելի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մեզմէ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շատերուն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տեսուչն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ուսուցիչը՝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Արտա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ւազդ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սրբազանը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ծննդեան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80-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ամեակին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առթիւ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3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դեկ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տեմբեր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2010-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միաբանական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սեղմ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շրջանակի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</w:t>
      </w:r>
      <w:r w:rsidRPr="008A4866">
        <w:rPr>
          <w:rFonts w:ascii="Sylfaen" w:hAnsi="Sylfaen"/>
          <w:iCs/>
          <w:sz w:val="28"/>
          <w:szCs w:val="28"/>
          <w:lang w:val="hy-AM"/>
        </w:rPr>
        <w:t>.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A4866">
        <w:rPr>
          <w:rFonts w:ascii="Sylfaen" w:hAnsi="Sylfaen"/>
          <w:iCs/>
          <w:sz w:val="28"/>
          <w:szCs w:val="28"/>
          <w:lang w:val="hy-AM"/>
        </w:rPr>
        <w:t>.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Օ</w:t>
      </w:r>
      <w:r w:rsidRPr="008A4866">
        <w:rPr>
          <w:rFonts w:ascii="Sylfaen" w:hAnsi="Sylfaen"/>
          <w:iCs/>
          <w:sz w:val="28"/>
          <w:szCs w:val="28"/>
          <w:lang w:val="hy-AM"/>
        </w:rPr>
        <w:t>.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A4866">
        <w:rPr>
          <w:rFonts w:ascii="Sylfaen" w:hAnsi="Sylfaen"/>
          <w:iCs/>
          <w:sz w:val="28"/>
          <w:szCs w:val="28"/>
          <w:lang w:val="hy-AM"/>
        </w:rPr>
        <w:t>.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Արամ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կաթողիկոս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շնորհաւորական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սիրտի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խօսքը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ուղղէր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սրբազան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հայրը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այնքա՜ն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յատկանշականօրէն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բնորոշեց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հաւատարմութեան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հեզու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աշխատասիրութեան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ներշնչիչ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տի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»,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ամբողջ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ապ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րեցաւ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Պօղոս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առաքեալի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պատուէրին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ական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ջա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լուր</w:t>
      </w:r>
      <w:r w:rsidRPr="008A4866">
        <w:rPr>
          <w:rFonts w:ascii="Sylfaen" w:hAnsi="Sylfaen"/>
          <w:iCs/>
          <w:sz w:val="28"/>
          <w:szCs w:val="28"/>
          <w:lang w:val="hy-AM"/>
        </w:rPr>
        <w:t>. 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Հետամուտ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եղիր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արդարութեան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աստ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ուած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պաշտութեան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հա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ւատքի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սիրոյ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համբերութեան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A4866">
        <w:rPr>
          <w:rFonts w:ascii="Sylfaen" w:hAnsi="Sylfaen"/>
          <w:iCs/>
          <w:sz w:val="28"/>
          <w:szCs w:val="28"/>
          <w:lang w:val="hy-AM"/>
        </w:rPr>
        <w:t> (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8A4866">
        <w:rPr>
          <w:rFonts w:ascii="Sylfaen" w:hAnsi="Sylfaen"/>
          <w:iCs/>
          <w:sz w:val="28"/>
          <w:szCs w:val="28"/>
          <w:lang w:val="hy-AM"/>
        </w:rPr>
        <w:t>.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6.11),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դրա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կանօրէն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արձագանգեց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քահանայական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կոչման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ընթացքին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կարդաց</w:t>
      </w:r>
      <w:r>
        <w:rPr>
          <w:rFonts w:ascii="Sylfaen" w:hAnsi="Sylfaen"/>
          <w:iCs/>
          <w:sz w:val="28"/>
          <w:szCs w:val="28"/>
          <w:lang w:val="hy-AM"/>
        </w:rPr>
        <w:t>ո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ւած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աղօթքին</w:t>
      </w:r>
      <w:r w:rsidRPr="008A4866">
        <w:rPr>
          <w:rFonts w:ascii="Sylfaen" w:hAnsi="Sylfaen"/>
          <w:iCs/>
          <w:sz w:val="28"/>
          <w:szCs w:val="28"/>
          <w:lang w:val="hy-AM"/>
        </w:rPr>
        <w:t>. «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աղա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չենք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քեզի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հզօ՜ր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քաղցր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ցօղդ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ղրկէ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ազատ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կամքին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զգայարանքներուն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ներգործէ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բազմապարգեւ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ողորմութ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lastRenderedPageBreak/>
        <w:t>եանդ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ամենալից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շնորհքները</w:t>
      </w:r>
      <w:r w:rsidRPr="008A4866">
        <w:rPr>
          <w:rFonts w:ascii="Sylfaen" w:hAnsi="Sylfaen"/>
          <w:iCs/>
          <w:sz w:val="28"/>
          <w:szCs w:val="28"/>
          <w:lang w:val="hy-AM"/>
        </w:rPr>
        <w:t>» (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Կանոն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ձեռնադրու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թեան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քահանայի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օրհնութեան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վեղարի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թիլիաս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2003,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113)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3F5989EC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Արտաւազդ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սրբազանի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կուսակրօն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քահա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ձեռնադրութեան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60-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ամեակն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տարի։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պատանութենէն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մինչեւ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աւելի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80-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ամեայ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հասունութիւնը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անյագ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ընթերցասի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րութեամբ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անբասիր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նկարագրով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ճակատա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բաց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պարկեշտութեամբ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ամբողջական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նուիրու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ծայրայեղ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բծախնդրութեամբ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կատար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լին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ձգտումով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ծառայեց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եկե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ղեց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ւոյ՝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կաթողիկոսու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ճամբով։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Չափա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զանցութիւն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չթուի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հաստատեմ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Արտաւազդ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սրբազան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Աթոռին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խղճմտանքն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է։</w:t>
      </w:r>
    </w:p>
    <w:p w14:paraId="690D0377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Արտաւազդ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սրբազանի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ծառայութեան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մայր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ակօսը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հանդիսացաւ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որմէ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ակա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հեռացաւ՝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բեղուն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80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տարինե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պարտադրած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բեռան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հետեւանքով։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կայն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մի՛շտ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մնաց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օրինակելի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դպրեվանեցի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մտահոգ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հոգեւորական։</w:t>
      </w:r>
    </w:p>
    <w:p w14:paraId="334AD92D" w14:textId="77777777" w:rsidR="00D85650" w:rsidRPr="008A4866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Անցեալի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ներկայի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դպրեվանեցի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մտածումներուն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զգացումներուն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թարգ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մանի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քաղցր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պարտքով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Արտաւազդ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սրբազանի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իմացականութեան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հոգեյատակին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արգասիքին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մասնիկը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եղող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Հաւա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տարմութիւն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հեզութիւն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աշխատասիրու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թիւն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տորին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ընթեր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ցանութեան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մտերմու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թեամբ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հաւաքական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սէրն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երախ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գի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տութիւնը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յայտնենք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իրեն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կորստա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փխրուն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կաւին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դրած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մշտագոյ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դրոշ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մաղթենք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գեմտաւոր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անխոնջ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սերմնացանի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ցանած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մարդ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սերմերուն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արդիւնքովը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հրճուի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ծառայական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պտղա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բերումով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հոգեկան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գոհունակու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պահեր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ապրի։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597A713B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Ահաւասիկ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գիրքի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յաւերժու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թեամբ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անգամ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բացուի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ժողո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վուր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ամենէն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արժէքաւոր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զաւակներէն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մէկուն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ընդմէջէն։</w:t>
      </w:r>
    </w:p>
    <w:p w14:paraId="4956D520" w14:textId="77777777" w:rsidR="00D85650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ՄԱՏԵՆԱՇԱՐ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նպատակը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նախ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շարունակական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ընթերցման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վայելքն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ապա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եկող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մտորումներուն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ապ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րումներուն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փոխադրութիւնը։</w:t>
      </w:r>
    </w:p>
    <w:p w14:paraId="233B0DA9" w14:textId="77777777" w:rsidR="00D85650" w:rsidRPr="008A4866" w:rsidRDefault="00D85650" w:rsidP="00D8565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պարտքն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ժողո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վուրդին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ըլլալը։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Հիմա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պահն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դուք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ըլլաք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տենաշարով։</w:t>
      </w:r>
    </w:p>
    <w:p w14:paraId="2B87C87D" w14:textId="77777777" w:rsidR="00D85650" w:rsidRPr="008A4866" w:rsidRDefault="00D85650" w:rsidP="00D85650">
      <w:pPr>
        <w:jc w:val="both"/>
        <w:rPr>
          <w:rFonts w:ascii="Sylfaen" w:hAnsi="Sylfaen"/>
          <w:iCs/>
          <w:sz w:val="28"/>
          <w:szCs w:val="28"/>
        </w:rPr>
      </w:pP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132330D0" w14:textId="77777777" w:rsidR="00D85650" w:rsidRPr="008A4866" w:rsidRDefault="00D85650" w:rsidP="00D85650">
      <w:pPr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/>
          <w:iCs/>
          <w:sz w:val="28"/>
          <w:szCs w:val="28"/>
          <w:lang w:val="hy-AM"/>
        </w:rPr>
        <w:t xml:space="preserve">15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յուլիս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2012</w:t>
      </w:r>
      <w:r>
        <w:rPr>
          <w:rFonts w:ascii="Sylfaen" w:hAnsi="Sylfaen"/>
          <w:iCs/>
          <w:sz w:val="28"/>
          <w:szCs w:val="28"/>
          <w:lang w:val="hy-AM"/>
        </w:rPr>
        <w:tab/>
      </w:r>
      <w:r>
        <w:rPr>
          <w:rFonts w:ascii="Sylfaen" w:hAnsi="Sylfaen"/>
          <w:iCs/>
          <w:sz w:val="28"/>
          <w:szCs w:val="28"/>
          <w:lang w:val="hy-AM"/>
        </w:rPr>
        <w:tab/>
      </w:r>
      <w:r>
        <w:rPr>
          <w:rFonts w:ascii="Sylfaen" w:hAnsi="Sylfaen"/>
          <w:iCs/>
          <w:sz w:val="28"/>
          <w:szCs w:val="28"/>
          <w:lang w:val="hy-AM"/>
        </w:rPr>
        <w:tab/>
      </w:r>
      <w:r>
        <w:rPr>
          <w:rFonts w:ascii="Sylfaen" w:hAnsi="Sylfaen"/>
          <w:iCs/>
          <w:sz w:val="28"/>
          <w:szCs w:val="28"/>
          <w:lang w:val="hy-AM"/>
        </w:rPr>
        <w:tab/>
      </w:r>
      <w:r>
        <w:rPr>
          <w:rFonts w:ascii="Sylfaen" w:hAnsi="Sylfaen"/>
          <w:iCs/>
          <w:sz w:val="28"/>
          <w:szCs w:val="28"/>
          <w:lang w:val="hy-AM"/>
        </w:rPr>
        <w:tab/>
      </w:r>
      <w:r>
        <w:rPr>
          <w:rFonts w:ascii="Sylfaen" w:hAnsi="Sylfaen"/>
          <w:iCs/>
          <w:sz w:val="28"/>
          <w:szCs w:val="28"/>
          <w:lang w:val="hy-AM"/>
        </w:rPr>
        <w:tab/>
        <w:t xml:space="preserve">     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Նարեկ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12E0FE4C" w14:textId="6402D5DD" w:rsidR="007D7895" w:rsidRPr="00D85650" w:rsidRDefault="00D85650" w:rsidP="00D85650">
      <w:pPr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Տօն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Պայծառակերպութեան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Քրիստոսի</w:t>
      </w:r>
    </w:p>
    <w:sectPr w:rsidR="007D7895" w:rsidRPr="00D85650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632BA7" w14:textId="77777777" w:rsidR="00A82E15" w:rsidRDefault="00A82E15" w:rsidP="00D85650">
      <w:r>
        <w:separator/>
      </w:r>
    </w:p>
  </w:endnote>
  <w:endnote w:type="continuationSeparator" w:id="0">
    <w:p w14:paraId="5F3F730F" w14:textId="77777777" w:rsidR="00A82E15" w:rsidRDefault="00A82E15" w:rsidP="00D8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99177051"/>
      <w:docPartObj>
        <w:docPartGallery w:val="Page Numbers (Bottom of Page)"/>
        <w:docPartUnique/>
      </w:docPartObj>
    </w:sdtPr>
    <w:sdtContent>
      <w:p w14:paraId="2D4C2444" w14:textId="00BA7349" w:rsidR="00D85650" w:rsidRDefault="00D85650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57825BA" w14:textId="77777777" w:rsidR="00D85650" w:rsidRDefault="00D85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19966125"/>
      <w:docPartObj>
        <w:docPartGallery w:val="Page Numbers (Bottom of Page)"/>
        <w:docPartUnique/>
      </w:docPartObj>
    </w:sdtPr>
    <w:sdtContent>
      <w:p w14:paraId="2BFA997A" w14:textId="66CF35C3" w:rsidR="00D85650" w:rsidRDefault="00D85650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4592C05" w14:textId="77777777" w:rsidR="00D85650" w:rsidRDefault="00D85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DAB3E7" w14:textId="77777777" w:rsidR="00A82E15" w:rsidRDefault="00A82E15" w:rsidP="00D85650">
      <w:r>
        <w:separator/>
      </w:r>
    </w:p>
  </w:footnote>
  <w:footnote w:type="continuationSeparator" w:id="0">
    <w:p w14:paraId="2CB1720E" w14:textId="77777777" w:rsidR="00A82E15" w:rsidRDefault="00A82E15" w:rsidP="00D8565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50"/>
    <w:rsid w:val="00157BF2"/>
    <w:rsid w:val="003D7CBC"/>
    <w:rsid w:val="005824C9"/>
    <w:rsid w:val="007D7895"/>
    <w:rsid w:val="00A82E15"/>
    <w:rsid w:val="00B41865"/>
    <w:rsid w:val="00D8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6F1BB"/>
  <w15:chartTrackingRefBased/>
  <w15:docId w15:val="{53F42A63-A698-E147-9B67-0B5FBD42E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650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5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6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6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6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6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6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6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6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6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65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65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65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6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6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6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6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6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65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6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6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650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650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D856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6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6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65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85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650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D85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2026-07-19T12:51:00Z</dcterms:created>
  <dcterms:modified xsi:type="dcterms:W3CDTF">2026-07-19T12:52:00Z</dcterms:modified>
</cp:coreProperties>
</file>