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517FD3" w14:textId="77777777" w:rsidR="00131CCF" w:rsidRPr="008C2FE1" w:rsidRDefault="00131CCF" w:rsidP="00131CCF">
      <w:pPr>
        <w:jc w:val="both"/>
        <w:rPr>
          <w:rFonts w:ascii="Sylfaen" w:hAnsi="Sylfaen" w:cs="Sylfaen"/>
        </w:rPr>
      </w:pPr>
      <w:r w:rsidRPr="008C2FE1">
        <w:rPr>
          <w:rFonts w:ascii="Sylfaen" w:hAnsi="Sylfaen" w:cs="Sylfaen"/>
          <w:b/>
          <w:bCs/>
          <w:u w:val="single"/>
          <w:lang w:val="hy-AM"/>
        </w:rPr>
        <w:t>ՀԱՅ ԵԿԵՂԵՑՒՈՅ ՎԵՐԱՆՈՐՈԳՈՒԹԵԱՆ ՀՐԱՄԱՅԱԿԱՆԸ</w:t>
      </w:r>
    </w:p>
    <w:p w14:paraId="2FA1B7D1" w14:textId="77777777" w:rsidR="00131CCF" w:rsidRPr="008C2FE1" w:rsidRDefault="00131CCF" w:rsidP="00131CCF">
      <w:pPr>
        <w:jc w:val="both"/>
        <w:rPr>
          <w:rFonts w:ascii="Sylfaen" w:hAnsi="Sylfaen" w:cs="Sylfaen"/>
          <w:sz w:val="28"/>
          <w:szCs w:val="28"/>
        </w:rPr>
      </w:pPr>
    </w:p>
    <w:p w14:paraId="6A1591A2" w14:textId="77777777" w:rsidR="00131CCF" w:rsidRPr="008C2FE1" w:rsidRDefault="00131CCF" w:rsidP="00131CCF">
      <w:pPr>
        <w:jc w:val="both"/>
        <w:rPr>
          <w:rFonts w:ascii="Sylfaen" w:hAnsi="Sylfaen" w:cs="Sylfaen"/>
          <w:sz w:val="28"/>
          <w:szCs w:val="28"/>
        </w:rPr>
      </w:pPr>
      <w:r w:rsidRPr="008C2FE1">
        <w:rPr>
          <w:rFonts w:ascii="Sylfaen" w:hAnsi="Sylfaen" w:cs="Sylfaen"/>
          <w:sz w:val="28"/>
          <w:szCs w:val="28"/>
          <w:lang w:val="hy-AM"/>
        </w:rPr>
        <w:t> </w:t>
      </w:r>
    </w:p>
    <w:p w14:paraId="5880E358" w14:textId="77777777" w:rsidR="00131CCF" w:rsidRPr="008C2FE1" w:rsidRDefault="00131CCF" w:rsidP="00131CCF">
      <w:pPr>
        <w:jc w:val="center"/>
        <w:rPr>
          <w:rFonts w:ascii="Sylfaen" w:hAnsi="Sylfaen" w:cs="Sylfaen"/>
          <w:sz w:val="32"/>
          <w:szCs w:val="32"/>
        </w:rPr>
      </w:pPr>
      <w:r w:rsidRPr="008C2FE1">
        <w:rPr>
          <w:rFonts w:ascii="Sylfaen" w:hAnsi="Sylfaen" w:cs="Sylfaen"/>
          <w:sz w:val="32"/>
          <w:szCs w:val="32"/>
          <w:lang w:val="hy-AM"/>
        </w:rPr>
        <w:t>Հ</w:t>
      </w:r>
      <w:r>
        <w:rPr>
          <w:rFonts w:ascii="Sylfaen" w:hAnsi="Sylfaen" w:cs="Sylfaen"/>
          <w:sz w:val="32"/>
          <w:szCs w:val="32"/>
          <w:lang w:val="hy-AM"/>
        </w:rPr>
        <w:t>ԱՅ</w:t>
      </w:r>
      <w:r w:rsidRPr="008C2FE1">
        <w:rPr>
          <w:rFonts w:ascii="Sylfaen" w:hAnsi="Sylfaen" w:cs="Sylfaen"/>
          <w:sz w:val="32"/>
          <w:szCs w:val="32"/>
          <w:lang w:val="hy-AM"/>
        </w:rPr>
        <w:t xml:space="preserve"> Ե</w:t>
      </w:r>
      <w:r>
        <w:rPr>
          <w:rFonts w:ascii="Sylfaen" w:hAnsi="Sylfaen" w:cs="Sylfaen"/>
          <w:sz w:val="32"/>
          <w:szCs w:val="32"/>
          <w:lang w:val="hy-AM"/>
        </w:rPr>
        <w:t xml:space="preserve">ԿԵՂԵՑԱԲԱՆՈՒԹԵԱՆ </w:t>
      </w:r>
      <w:r w:rsidRPr="008C2FE1">
        <w:rPr>
          <w:rFonts w:ascii="Sylfaen" w:hAnsi="Sylfaen" w:cs="Sylfaen"/>
          <w:sz w:val="32"/>
          <w:szCs w:val="32"/>
          <w:lang w:val="hy-AM"/>
        </w:rPr>
        <w:t>Ս</w:t>
      </w:r>
      <w:r>
        <w:rPr>
          <w:rFonts w:ascii="Sylfaen" w:hAnsi="Sylfaen" w:cs="Sylfaen"/>
          <w:sz w:val="32"/>
          <w:szCs w:val="32"/>
          <w:lang w:val="hy-AM"/>
        </w:rPr>
        <w:t>ԱՀՄԱՆՈՒՄ</w:t>
      </w:r>
    </w:p>
    <w:p w14:paraId="639E8B98" w14:textId="77777777" w:rsidR="00131CCF" w:rsidRPr="008C2FE1" w:rsidRDefault="00131CCF" w:rsidP="00131CCF">
      <w:pPr>
        <w:jc w:val="both"/>
        <w:rPr>
          <w:rFonts w:ascii="Sylfaen" w:hAnsi="Sylfaen" w:cs="Sylfaen"/>
          <w:sz w:val="28"/>
          <w:szCs w:val="28"/>
        </w:rPr>
      </w:pPr>
    </w:p>
    <w:p w14:paraId="545E443F" w14:textId="77777777" w:rsidR="00131CCF" w:rsidRDefault="00131CCF" w:rsidP="00131CCF">
      <w:pPr>
        <w:jc w:val="center"/>
        <w:rPr>
          <w:rFonts w:ascii="Sylfaen" w:hAnsi="Sylfaen" w:cs="Sylfaen"/>
          <w:sz w:val="28"/>
          <w:szCs w:val="28"/>
          <w:lang w:val="hy-AM"/>
        </w:rPr>
      </w:pPr>
      <w:r w:rsidRPr="008C2FE1">
        <w:rPr>
          <w:rFonts w:ascii="Sylfaen" w:hAnsi="Sylfaen" w:cs="Sylfaen"/>
          <w:sz w:val="28"/>
          <w:szCs w:val="28"/>
          <w:lang w:val="hy-AM"/>
        </w:rPr>
        <w:t xml:space="preserve">ա. Ընդհանուր Ներածական </w:t>
      </w:r>
    </w:p>
    <w:p w14:paraId="3F6D12A8" w14:textId="77777777" w:rsidR="00131CCF" w:rsidRPr="008C2FE1" w:rsidRDefault="00131CCF" w:rsidP="00131CCF">
      <w:pPr>
        <w:jc w:val="center"/>
        <w:rPr>
          <w:rFonts w:ascii="Sylfaen" w:hAnsi="Sylfaen" w:cs="Sylfaen"/>
          <w:sz w:val="28"/>
          <w:szCs w:val="28"/>
        </w:rPr>
      </w:pPr>
      <w:r w:rsidRPr="008C2FE1">
        <w:rPr>
          <w:rFonts w:ascii="Sylfaen" w:hAnsi="Sylfaen" w:cs="Sylfaen"/>
          <w:sz w:val="28"/>
          <w:szCs w:val="28"/>
          <w:lang w:val="hy-AM"/>
        </w:rPr>
        <w:t>եւ Եկեղեցաբանութեան Աստուածաշնչական Հիմերը</w:t>
      </w:r>
    </w:p>
    <w:p w14:paraId="567194D7" w14:textId="77777777" w:rsidR="00131CCF" w:rsidRPr="008C2FE1" w:rsidRDefault="00131CCF" w:rsidP="00131CCF">
      <w:pPr>
        <w:jc w:val="both"/>
        <w:rPr>
          <w:rFonts w:ascii="Sylfaen" w:hAnsi="Sylfaen" w:cs="Sylfaen"/>
          <w:sz w:val="28"/>
          <w:szCs w:val="28"/>
        </w:rPr>
      </w:pPr>
      <w:r w:rsidRPr="008C2FE1">
        <w:rPr>
          <w:rFonts w:ascii="Sylfaen" w:hAnsi="Sylfaen" w:cs="Sylfaen"/>
          <w:sz w:val="28"/>
          <w:szCs w:val="28"/>
          <w:lang w:val="hy-AM"/>
        </w:rPr>
        <w:t> </w:t>
      </w:r>
    </w:p>
    <w:p w14:paraId="5E67E5D4" w14:textId="77777777" w:rsidR="00131CCF" w:rsidRPr="008C2FE1" w:rsidRDefault="00131CCF" w:rsidP="00131CCF">
      <w:pPr>
        <w:jc w:val="center"/>
        <w:rPr>
          <w:rFonts w:ascii="Sylfaen" w:hAnsi="Sylfaen" w:cs="Sylfaen"/>
          <w:sz w:val="28"/>
          <w:szCs w:val="28"/>
        </w:rPr>
      </w:pPr>
      <w:r w:rsidRPr="008C2FE1">
        <w:rPr>
          <w:rFonts w:ascii="Sylfaen" w:hAnsi="Sylfaen" w:cs="Sylfaen"/>
          <w:sz w:val="28"/>
          <w:szCs w:val="28"/>
          <w:lang w:val="hy-AM"/>
        </w:rPr>
        <w:t>Նարեկ Եպս. Ալեէմէզեան</w:t>
      </w:r>
    </w:p>
    <w:p w14:paraId="52E8DB2B" w14:textId="77777777" w:rsidR="00131CCF" w:rsidRPr="008C2FE1" w:rsidRDefault="00131CCF" w:rsidP="00131CCF">
      <w:pPr>
        <w:jc w:val="center"/>
        <w:rPr>
          <w:rFonts w:ascii="Sylfaen" w:hAnsi="Sylfaen" w:cs="Sylfaen"/>
          <w:sz w:val="28"/>
          <w:szCs w:val="28"/>
        </w:rPr>
      </w:pPr>
      <w:r w:rsidRPr="008C2FE1">
        <w:rPr>
          <w:rFonts w:ascii="Sylfaen" w:hAnsi="Sylfaen" w:cs="Sylfaen"/>
          <w:sz w:val="28"/>
          <w:szCs w:val="28"/>
          <w:lang w:val="hy-AM"/>
        </w:rPr>
        <w:t>Ս. Էջմիածին, 18 Օգոստոս 2010</w:t>
      </w:r>
    </w:p>
    <w:p w14:paraId="4A2CE2B4" w14:textId="77777777" w:rsidR="00131CCF" w:rsidRPr="008C2FE1" w:rsidRDefault="00131CCF" w:rsidP="00131CCF">
      <w:pPr>
        <w:jc w:val="both"/>
        <w:rPr>
          <w:rFonts w:ascii="Sylfaen" w:hAnsi="Sylfaen" w:cs="Sylfaen"/>
          <w:sz w:val="28"/>
          <w:szCs w:val="28"/>
        </w:rPr>
      </w:pPr>
      <w:r w:rsidRPr="008C2FE1">
        <w:rPr>
          <w:rFonts w:ascii="Sylfaen" w:hAnsi="Sylfaen" w:cs="Sylfaen"/>
          <w:sz w:val="28"/>
          <w:szCs w:val="28"/>
          <w:lang w:val="hy-AM"/>
        </w:rPr>
        <w:t> </w:t>
      </w:r>
    </w:p>
    <w:p w14:paraId="3701E450" w14:textId="77777777" w:rsidR="00131CCF" w:rsidRPr="008C2FE1" w:rsidRDefault="00131CCF" w:rsidP="00131CCF">
      <w:pPr>
        <w:ind w:firstLine="720"/>
        <w:jc w:val="both"/>
        <w:rPr>
          <w:rFonts w:ascii="Sylfaen" w:hAnsi="Sylfaen" w:cs="Sylfaen"/>
          <w:sz w:val="28"/>
          <w:szCs w:val="28"/>
        </w:rPr>
      </w:pPr>
      <w:r w:rsidRPr="008C2FE1">
        <w:rPr>
          <w:rFonts w:ascii="Sylfaen" w:hAnsi="Sylfaen" w:cs="Sylfaen"/>
          <w:sz w:val="28"/>
          <w:szCs w:val="28"/>
          <w:lang w:val="hy-AM"/>
        </w:rPr>
        <w:t>Արտօնեցէք որ երկու մէջբերումներով սկսիմ։ </w:t>
      </w:r>
    </w:p>
    <w:p w14:paraId="5EA0B17E" w14:textId="77777777" w:rsidR="00131CCF" w:rsidRDefault="00131CCF" w:rsidP="00131CCF">
      <w:pPr>
        <w:ind w:firstLine="720"/>
        <w:jc w:val="both"/>
        <w:rPr>
          <w:rFonts w:ascii="Sylfaen" w:hAnsi="Sylfaen" w:cs="Sylfaen"/>
          <w:sz w:val="28"/>
          <w:szCs w:val="28"/>
        </w:rPr>
      </w:pPr>
      <w:r w:rsidRPr="008C2FE1">
        <w:rPr>
          <w:rFonts w:ascii="Sylfaen" w:hAnsi="Sylfaen" w:cs="Sylfaen"/>
          <w:sz w:val="28"/>
          <w:szCs w:val="28"/>
          <w:lang w:val="hy-AM"/>
        </w:rPr>
        <w:t>1917-ին, Թորգոմ Եպիսկոպոս Գուշակեան հետեւեալ բառերով կը նկարագրէր հնդկահայութեան վիճակը. «Ինչ որ ցաւով տեսած էի Մատ</w:t>
      </w:r>
      <w:r>
        <w:rPr>
          <w:rFonts w:ascii="Sylfaen" w:hAnsi="Sylfaen" w:cs="Sylfaen"/>
          <w:sz w:val="28"/>
          <w:szCs w:val="28"/>
          <w:lang w:val="hy-AM"/>
        </w:rPr>
        <w:t>-</w:t>
      </w:r>
      <w:r w:rsidRPr="008C2FE1">
        <w:rPr>
          <w:rFonts w:ascii="Sylfaen" w:hAnsi="Sylfaen" w:cs="Sylfaen"/>
          <w:sz w:val="28"/>
          <w:szCs w:val="28"/>
          <w:lang w:val="hy-AM"/>
        </w:rPr>
        <w:t>րասի, Պոմպէյի եւ նոյն իսկ Կալկաթայի մէջ, տեսայ այստեղ [Ռանգունի մէջ]. այն է՝ շաբթուան ընթացքին, ո՛չ առաւօտ եւ ո՛չ երեկոյ, չեն կատարեր ժամերգութիւն, եւ կը գոհանան լոկ Կիրակիի պատարագով, որուն կէսի՛ն միայն կը հասնի ժողովուրդը, միշտ»։ (</w:t>
      </w:r>
      <w:r w:rsidRPr="008C2FE1">
        <w:rPr>
          <w:rFonts w:ascii="Sylfaen" w:hAnsi="Sylfaen" w:cs="Sylfaen"/>
          <w:i/>
          <w:iCs/>
          <w:sz w:val="28"/>
          <w:szCs w:val="28"/>
          <w:lang w:val="hy-AM"/>
        </w:rPr>
        <w:t>Հնդկահայք</w:t>
      </w:r>
      <w:r w:rsidRPr="008C2FE1">
        <w:rPr>
          <w:rFonts w:ascii="Sylfaen" w:hAnsi="Sylfaen" w:cs="Sylfaen"/>
          <w:sz w:val="28"/>
          <w:szCs w:val="28"/>
          <w:lang w:val="hy-AM"/>
        </w:rPr>
        <w:t>, էջ 227)։ </w:t>
      </w:r>
    </w:p>
    <w:p w14:paraId="55C62635" w14:textId="77777777" w:rsidR="00131CCF" w:rsidRPr="008C2FE1" w:rsidRDefault="00131CCF" w:rsidP="00131CCF">
      <w:pPr>
        <w:ind w:firstLine="720"/>
        <w:jc w:val="both"/>
        <w:rPr>
          <w:rFonts w:ascii="Sylfaen" w:hAnsi="Sylfaen" w:cs="Sylfaen"/>
          <w:sz w:val="28"/>
          <w:szCs w:val="28"/>
        </w:rPr>
      </w:pPr>
      <w:r w:rsidRPr="008C2FE1">
        <w:rPr>
          <w:rFonts w:ascii="Sylfaen" w:hAnsi="Sylfaen" w:cs="Sylfaen"/>
          <w:sz w:val="28"/>
          <w:szCs w:val="28"/>
          <w:lang w:val="hy-AM"/>
        </w:rPr>
        <w:t>Ան կը շարունակէ Պաթաւիայի մասին. «Երկրորդ կէտը, որուն մասին պիտի չկրնայի երբեք լռել, հոգեւոր եւ եկեղեցական կեանքի հարցն է։ Կանխեմ ըսել թէ ամբողջ Ճավայի մէջ միայն մէկ Եկեղեցի եւ միակ քահանայ մը կան, երկուքն ալ Պաթաւիայի մէջ։ «Ջրօրհնէքի (Ջուղայեցիք այսպէս կը կոչեն Ծննդեան տօնը) եւ Սուրբ Յարութեան առաւօտներուն անգամ, հազիւ քանի մը անձինք ներկայ կը լինին Պատարագին». այսպէս կ</w:t>
      </w:r>
      <w:r>
        <w:rPr>
          <w:rFonts w:ascii="Sylfaen" w:hAnsi="Sylfaen" w:cs="Sylfaen"/>
          <w:sz w:val="28"/>
          <w:szCs w:val="28"/>
          <w:lang w:val="hy-AM"/>
        </w:rPr>
        <w:t>՚</w:t>
      </w:r>
      <w:r w:rsidRPr="008C2FE1">
        <w:rPr>
          <w:rFonts w:ascii="Sylfaen" w:hAnsi="Sylfaen" w:cs="Sylfaen"/>
          <w:sz w:val="28"/>
          <w:szCs w:val="28"/>
          <w:lang w:val="hy-AM"/>
        </w:rPr>
        <w:t>ըսէր անգամ մը ինծի քահանան, ողբարկու նայուածքի մը անսահման տրտմութեամբը։ </w:t>
      </w:r>
    </w:p>
    <w:p w14:paraId="2DB4ADA0" w14:textId="77777777" w:rsidR="00131CCF" w:rsidRPr="008C2FE1" w:rsidRDefault="00131CCF" w:rsidP="00131CCF">
      <w:pPr>
        <w:ind w:firstLine="720"/>
        <w:jc w:val="both"/>
        <w:rPr>
          <w:rFonts w:ascii="Sylfaen" w:hAnsi="Sylfaen" w:cs="Sylfaen"/>
          <w:sz w:val="28"/>
          <w:szCs w:val="28"/>
        </w:rPr>
      </w:pPr>
      <w:r w:rsidRPr="008C2FE1">
        <w:rPr>
          <w:rFonts w:ascii="Sylfaen" w:hAnsi="Sylfaen" w:cs="Sylfaen"/>
          <w:sz w:val="28"/>
          <w:szCs w:val="28"/>
          <w:lang w:val="hy-AM"/>
        </w:rPr>
        <w:t>… Կան ներքին եւ աւելի իրական պատճառներ, որոնք ամէն տեղ մեր հոգեւոր եկեղեցական կեանքին ամենէն ցաւոտ կողմը կը շինեն, ու հոս՝ թէեւ փոքր, բայց աւելի խոր վէրքով մը։ </w:t>
      </w:r>
    </w:p>
    <w:p w14:paraId="07759BF6" w14:textId="77777777" w:rsidR="00131CCF" w:rsidRPr="008C2FE1" w:rsidRDefault="00131CCF" w:rsidP="00131CCF">
      <w:pPr>
        <w:ind w:firstLine="720"/>
        <w:jc w:val="both"/>
        <w:rPr>
          <w:rFonts w:ascii="Sylfaen" w:hAnsi="Sylfaen" w:cs="Sylfaen"/>
          <w:sz w:val="28"/>
          <w:szCs w:val="28"/>
        </w:rPr>
      </w:pPr>
      <w:r w:rsidRPr="008C2FE1">
        <w:rPr>
          <w:rFonts w:ascii="Sylfaen" w:hAnsi="Sylfaen" w:cs="Sylfaen"/>
          <w:sz w:val="28"/>
          <w:szCs w:val="28"/>
          <w:lang w:val="hy-AM"/>
        </w:rPr>
        <w:t xml:space="preserve">Միայն շէնքը, միայն այդ փոքրիկ տաճարն է որ, իր սիրուն կաթողիկէովն ու գեղեցիկ սիւնագաւիթներովը, կրնայ տակաւին ազդել սիրտերու վրայ, ու ըսել քեզի թէ կրօնական զգացման կայծ մը կայ դեռ հոս՝ կարօտ բոցավառող շունչի մը կրակին։ Պաշտամունքը, որ մարմինն է կրօնքին, բովանդակապէս մերկացած իր վայելչութիւններէն, բեմը որ պիտի պատմէր իր վրայ սրբագործուած խորհուրդին սքանչելիքը՝ յաւէտ </w:t>
      </w:r>
      <w:r w:rsidRPr="008C2FE1">
        <w:rPr>
          <w:rFonts w:ascii="Sylfaen" w:hAnsi="Sylfaen" w:cs="Sylfaen"/>
          <w:sz w:val="28"/>
          <w:szCs w:val="28"/>
          <w:lang w:val="hy-AM"/>
        </w:rPr>
        <w:lastRenderedPageBreak/>
        <w:t>համրացած, ու պաշտօնեան՝ բարի ու ազնիւ անձ՝ բայց իսպառ զուրկ իր դերին պարտադրած մտաւորական ու անձնական հմայքէն, ի՞նչպէս պիտի կրնային մշակել հոգեւոր կեանք այս ժողովուրդին մէջ, եւ ո՞վ պիտի կրնար մեղադրել այս վերջինը, երբ ան հետզհետէ կը սկսէր մոռնալ իր Եկեղեցիին ճամբան։ </w:t>
      </w:r>
    </w:p>
    <w:p w14:paraId="45ECCEC2" w14:textId="77777777" w:rsidR="00131CCF" w:rsidRPr="008C2FE1" w:rsidRDefault="00131CCF" w:rsidP="00131CCF">
      <w:pPr>
        <w:ind w:firstLine="720"/>
        <w:jc w:val="both"/>
        <w:rPr>
          <w:rFonts w:ascii="Sylfaen" w:hAnsi="Sylfaen" w:cs="Sylfaen"/>
          <w:sz w:val="28"/>
          <w:szCs w:val="28"/>
        </w:rPr>
      </w:pPr>
      <w:r w:rsidRPr="008C2FE1">
        <w:rPr>
          <w:rFonts w:ascii="Sylfaen" w:hAnsi="Sylfaen" w:cs="Sylfaen"/>
          <w:sz w:val="28"/>
          <w:szCs w:val="28"/>
          <w:lang w:val="hy-AM"/>
        </w:rPr>
        <w:t>Ու ամբողջ կղզիին հայութեան մէջ սակաւադէպ չեն դժբախտաբար ծնունդները, որոնք տարիներով եւ երբեմն ընդմիշտ կը մնան առանց մկրտութեան ու մեռոնի, ամուսնութիւնները՝ որոնք հարկադր</w:t>
      </w:r>
      <w:r>
        <w:rPr>
          <w:rFonts w:ascii="Sylfaen" w:hAnsi="Sylfaen" w:cs="Sylfaen"/>
          <w:sz w:val="28"/>
          <w:szCs w:val="28"/>
          <w:lang w:val="hy-AM"/>
        </w:rPr>
        <w:t>ո</w:t>
      </w:r>
      <w:r w:rsidRPr="008C2FE1">
        <w:rPr>
          <w:rFonts w:ascii="Sylfaen" w:hAnsi="Sylfaen" w:cs="Sylfaen"/>
          <w:sz w:val="28"/>
          <w:szCs w:val="28"/>
          <w:lang w:val="hy-AM"/>
        </w:rPr>
        <w:t>ւած են յաճախ շատանալ միմիայն քաղաքական նուիրագործումով։ Բայց ասիկա կորուստին տեսանելի կողմն է միայն։ Ո՞ր անկեղծ հայը պիտի կարենար անտեսել անհունապէս ողբալի այն կացութիւնը որ հետզհետէ կը գոյանայ ընտանիքներու եւ ընկերական այն շրջաններուն մէջ, ուր ազգայնապէս եւ հոգեւորապէս կազդուրիչ ձայն մը չի լսուիր Աւետարանի եւ Եկեղեցւոյ անունով։ Սուրաբայայի [Ճավայի արեւելեան նաւահանգիստը] մէջ կա՛մ այլուր, Եկեղեցւոյ շէնք մը չգտնուելուն հարցը դեռ այնքան ծանր չէ ինծի համար քան թէ զարգացեալ եւ բանիբուն քահանայ մը, Պաթաւիա բնակելով եւ տարին քանի մը անգամ շրջելով բոլոր հայաբնակ վայրերը, կրնար շատ գործ կատարել սիրտերէն ներս մտցնելով կրօնի մխիթա</w:t>
      </w:r>
      <w:r>
        <w:rPr>
          <w:rFonts w:ascii="Sylfaen" w:hAnsi="Sylfaen" w:cs="Sylfaen"/>
          <w:sz w:val="28"/>
          <w:szCs w:val="28"/>
          <w:lang w:val="hy-AM"/>
        </w:rPr>
        <w:t>-</w:t>
      </w:r>
      <w:r w:rsidRPr="008C2FE1">
        <w:rPr>
          <w:rFonts w:ascii="Sylfaen" w:hAnsi="Sylfaen" w:cs="Sylfaen"/>
          <w:sz w:val="28"/>
          <w:szCs w:val="28"/>
          <w:lang w:val="hy-AM"/>
        </w:rPr>
        <w:t>րութիւնը, զգուշացնելով երիտասարդները օտար ձեռքեր խնդրելէ, կազ</w:t>
      </w:r>
      <w:r>
        <w:rPr>
          <w:rFonts w:ascii="Sylfaen" w:hAnsi="Sylfaen" w:cs="Sylfaen"/>
          <w:sz w:val="28"/>
          <w:szCs w:val="28"/>
          <w:lang w:val="hy-AM"/>
        </w:rPr>
        <w:t>-</w:t>
      </w:r>
      <w:r w:rsidRPr="008C2FE1">
        <w:rPr>
          <w:rFonts w:ascii="Sylfaen" w:hAnsi="Sylfaen" w:cs="Sylfaen"/>
          <w:sz w:val="28"/>
          <w:szCs w:val="28"/>
          <w:lang w:val="hy-AM"/>
        </w:rPr>
        <w:t>մելով ամէն տեղ ընկերակցութիւններ, որոնց ձկտումն եւ նպատակն ըլլար ազգային կեանքի պահպանումը։ Այս ամէնը կրնար կատարուիլ հոս անձնուէր ու ձեռնհաս կրօնաւորի մը ձեռքով միայն, ու այս է որ կը պակսի. ահա՛ ծանրագոյն հարցը»։ (</w:t>
      </w:r>
      <w:r w:rsidRPr="008C2FE1">
        <w:rPr>
          <w:rFonts w:ascii="Sylfaen" w:hAnsi="Sylfaen" w:cs="Sylfaen"/>
          <w:i/>
          <w:iCs/>
          <w:sz w:val="28"/>
          <w:szCs w:val="28"/>
          <w:lang w:val="hy-AM"/>
        </w:rPr>
        <w:t>Նոյն</w:t>
      </w:r>
      <w:r w:rsidRPr="008C2FE1">
        <w:rPr>
          <w:rFonts w:ascii="Sylfaen" w:hAnsi="Sylfaen" w:cs="Sylfaen"/>
          <w:sz w:val="28"/>
          <w:szCs w:val="28"/>
          <w:lang w:val="hy-AM"/>
        </w:rPr>
        <w:t>, էջ 286–288)։</w:t>
      </w:r>
    </w:p>
    <w:p w14:paraId="28C4D0A1" w14:textId="77777777" w:rsidR="00131CCF" w:rsidRPr="008C2FE1" w:rsidRDefault="00131CCF" w:rsidP="00131CCF">
      <w:pPr>
        <w:ind w:firstLine="720"/>
        <w:jc w:val="both"/>
        <w:rPr>
          <w:rFonts w:ascii="Sylfaen" w:hAnsi="Sylfaen" w:cs="Sylfaen"/>
          <w:sz w:val="28"/>
          <w:szCs w:val="28"/>
        </w:rPr>
      </w:pPr>
      <w:r w:rsidRPr="008C2FE1">
        <w:rPr>
          <w:rFonts w:ascii="Sylfaen" w:hAnsi="Sylfaen" w:cs="Sylfaen"/>
          <w:sz w:val="28"/>
          <w:szCs w:val="28"/>
          <w:lang w:val="hy-AM"/>
        </w:rPr>
        <w:t>Իսկ 1927-ին, Մերուժան Քհնյ. Տէր-Խոսրով հետեւեալը կը գրէր. «Հայ եկեղեցին ամէն բանէ առաջ պէտք է վերակազմէ իր եկեղեցականութիւնը։ Կը կրկնեմ, </w:t>
      </w:r>
      <w:r w:rsidRPr="008C2FE1">
        <w:rPr>
          <w:rFonts w:ascii="Sylfaen" w:hAnsi="Sylfaen" w:cs="Sylfaen"/>
          <w:i/>
          <w:iCs/>
          <w:sz w:val="28"/>
          <w:szCs w:val="28"/>
          <w:lang w:val="hy-AM"/>
        </w:rPr>
        <w:t>բարեփոխութիւն եւ վերակազմութիւն հայ եկեղեցականութ</w:t>
      </w:r>
      <w:r>
        <w:rPr>
          <w:rFonts w:ascii="Sylfaen" w:hAnsi="Sylfaen" w:cs="Sylfaen"/>
          <w:i/>
          <w:iCs/>
          <w:sz w:val="28"/>
          <w:szCs w:val="28"/>
          <w:lang w:val="hy-AM"/>
        </w:rPr>
        <w:t>-</w:t>
      </w:r>
      <w:r w:rsidRPr="008C2FE1">
        <w:rPr>
          <w:rFonts w:ascii="Sylfaen" w:hAnsi="Sylfaen" w:cs="Sylfaen"/>
          <w:i/>
          <w:iCs/>
          <w:sz w:val="28"/>
          <w:szCs w:val="28"/>
          <w:lang w:val="hy-AM"/>
        </w:rPr>
        <w:t>եան</w:t>
      </w:r>
      <w:r w:rsidRPr="008C2FE1">
        <w:rPr>
          <w:rFonts w:ascii="Sylfaen" w:hAnsi="Sylfaen" w:cs="Sylfaen"/>
          <w:sz w:val="28"/>
          <w:szCs w:val="28"/>
          <w:lang w:val="hy-AM"/>
        </w:rPr>
        <w:t>։ </w:t>
      </w:r>
    </w:p>
    <w:p w14:paraId="21847666" w14:textId="77777777" w:rsidR="00131CCF" w:rsidRPr="008C2FE1" w:rsidRDefault="00131CCF" w:rsidP="00131CCF">
      <w:pPr>
        <w:ind w:firstLine="720"/>
        <w:jc w:val="both"/>
        <w:rPr>
          <w:rFonts w:ascii="Sylfaen" w:hAnsi="Sylfaen" w:cs="Sylfaen"/>
          <w:sz w:val="28"/>
          <w:szCs w:val="28"/>
        </w:rPr>
      </w:pPr>
      <w:r w:rsidRPr="008C2FE1">
        <w:rPr>
          <w:rFonts w:ascii="Sylfaen" w:hAnsi="Sylfaen" w:cs="Sylfaen"/>
          <w:sz w:val="28"/>
          <w:szCs w:val="28"/>
          <w:lang w:val="hy-AM"/>
        </w:rPr>
        <w:t>Թողէ՛ք եկեղեցին, մի վրդովէք անոր դարաւոր հմայքը։ Եթէ ծերացած է, միշտ քաջ առողջ է ան, եթէ ալեւորած է՝ միշտ կորովի, եթէ տարէց՝ բայց միշտ երիտասարդ է ան։</w:t>
      </w:r>
    </w:p>
    <w:p w14:paraId="71BEEC96" w14:textId="77777777" w:rsidR="00131CCF" w:rsidRPr="008C2FE1" w:rsidRDefault="00131CCF" w:rsidP="00131CCF">
      <w:pPr>
        <w:ind w:firstLine="720"/>
        <w:jc w:val="both"/>
        <w:rPr>
          <w:rFonts w:ascii="Sylfaen" w:hAnsi="Sylfaen" w:cs="Sylfaen"/>
          <w:sz w:val="28"/>
          <w:szCs w:val="28"/>
        </w:rPr>
      </w:pPr>
      <w:r w:rsidRPr="008C2FE1">
        <w:rPr>
          <w:rFonts w:ascii="Sylfaen" w:hAnsi="Sylfaen" w:cs="Sylfaen"/>
          <w:sz w:val="28"/>
          <w:szCs w:val="28"/>
          <w:lang w:val="hy-AM"/>
        </w:rPr>
        <w:t>Դարձուցէք ձեր ուշադրութիւնը դէպի այն միւս տաճարները, ուր պէտքը այնքան զգալի է հիմնական վերանորոգումի մը։</w:t>
      </w:r>
    </w:p>
    <w:p w14:paraId="448725E9" w14:textId="77777777" w:rsidR="00131CCF" w:rsidRPr="008C2FE1" w:rsidRDefault="00131CCF" w:rsidP="00131CCF">
      <w:pPr>
        <w:ind w:firstLine="720"/>
        <w:jc w:val="both"/>
        <w:rPr>
          <w:rFonts w:ascii="Sylfaen" w:hAnsi="Sylfaen" w:cs="Sylfaen"/>
          <w:sz w:val="28"/>
          <w:szCs w:val="28"/>
        </w:rPr>
      </w:pPr>
      <w:r w:rsidRPr="008C2FE1">
        <w:rPr>
          <w:rFonts w:ascii="Sylfaen" w:hAnsi="Sylfaen" w:cs="Sylfaen"/>
          <w:sz w:val="28"/>
          <w:szCs w:val="28"/>
          <w:lang w:val="hy-AM"/>
        </w:rPr>
        <w:t>Թրծեցէք անոնց հիմերը</w:t>
      </w:r>
      <w:r>
        <w:rPr>
          <w:rFonts w:ascii="Sylfaen" w:hAnsi="Sylfaen" w:cs="Sylfaen"/>
          <w:sz w:val="28"/>
          <w:szCs w:val="28"/>
          <w:lang w:val="hy-AM"/>
        </w:rPr>
        <w:t xml:space="preserve"> </w:t>
      </w:r>
      <w:r w:rsidRPr="008C2FE1">
        <w:rPr>
          <w:rFonts w:ascii="Sylfaen" w:hAnsi="Sylfaen" w:cs="Sylfaen"/>
          <w:i/>
          <w:iCs/>
          <w:sz w:val="28"/>
          <w:szCs w:val="28"/>
          <w:lang w:val="hy-AM"/>
        </w:rPr>
        <w:t>կորովի</w:t>
      </w:r>
      <w:r>
        <w:rPr>
          <w:rFonts w:ascii="Sylfaen" w:hAnsi="Sylfaen" w:cs="Sylfaen"/>
          <w:sz w:val="28"/>
          <w:szCs w:val="28"/>
          <w:lang w:val="hy-AM"/>
        </w:rPr>
        <w:t xml:space="preserve"> </w:t>
      </w:r>
      <w:r w:rsidRPr="008C2FE1">
        <w:rPr>
          <w:rFonts w:ascii="Sylfaen" w:hAnsi="Sylfaen" w:cs="Sylfaen"/>
          <w:sz w:val="28"/>
          <w:szCs w:val="28"/>
          <w:lang w:val="hy-AM"/>
        </w:rPr>
        <w:t>ու</w:t>
      </w:r>
      <w:r>
        <w:rPr>
          <w:rFonts w:ascii="Sylfaen" w:hAnsi="Sylfaen" w:cs="Sylfaen"/>
          <w:sz w:val="28"/>
          <w:szCs w:val="28"/>
          <w:lang w:val="hy-AM"/>
        </w:rPr>
        <w:t xml:space="preserve"> </w:t>
      </w:r>
      <w:r w:rsidRPr="008C2FE1">
        <w:rPr>
          <w:rFonts w:ascii="Sylfaen" w:hAnsi="Sylfaen" w:cs="Sylfaen"/>
          <w:i/>
          <w:iCs/>
          <w:sz w:val="28"/>
          <w:szCs w:val="28"/>
          <w:lang w:val="hy-AM"/>
        </w:rPr>
        <w:t>նկարագրի</w:t>
      </w:r>
      <w:r>
        <w:rPr>
          <w:rFonts w:ascii="Sylfaen" w:hAnsi="Sylfaen" w:cs="Sylfaen"/>
          <w:sz w:val="28"/>
          <w:szCs w:val="28"/>
          <w:lang w:val="hy-AM"/>
        </w:rPr>
        <w:t xml:space="preserve"> </w:t>
      </w:r>
      <w:r w:rsidRPr="008C2FE1">
        <w:rPr>
          <w:rFonts w:ascii="Sylfaen" w:hAnsi="Sylfaen" w:cs="Sylfaen"/>
          <w:sz w:val="28"/>
          <w:szCs w:val="28"/>
          <w:lang w:val="hy-AM"/>
        </w:rPr>
        <w:t>կենդանութեան շա</w:t>
      </w:r>
      <w:r>
        <w:rPr>
          <w:rFonts w:ascii="Sylfaen" w:hAnsi="Sylfaen" w:cs="Sylfaen"/>
          <w:sz w:val="28"/>
          <w:szCs w:val="28"/>
          <w:lang w:val="hy-AM"/>
        </w:rPr>
        <w:t>-</w:t>
      </w:r>
      <w:r w:rsidRPr="008C2FE1">
        <w:rPr>
          <w:rFonts w:ascii="Sylfaen" w:hAnsi="Sylfaen" w:cs="Sylfaen"/>
          <w:sz w:val="28"/>
          <w:szCs w:val="28"/>
          <w:lang w:val="hy-AM"/>
        </w:rPr>
        <w:t>ղախով։ Ձեր արիւնովը ու քրտինքովը դրոշմեցէք անոնց ճակտին</w:t>
      </w:r>
      <w:r>
        <w:rPr>
          <w:rFonts w:ascii="Sylfaen" w:hAnsi="Sylfaen" w:cs="Sylfaen"/>
          <w:sz w:val="28"/>
          <w:szCs w:val="28"/>
          <w:lang w:val="hy-AM"/>
        </w:rPr>
        <w:t xml:space="preserve"> </w:t>
      </w:r>
      <w:r w:rsidRPr="008C2FE1">
        <w:rPr>
          <w:rFonts w:ascii="Sylfaen" w:hAnsi="Sylfaen" w:cs="Sylfaen"/>
          <w:i/>
          <w:iCs/>
          <w:sz w:val="28"/>
          <w:szCs w:val="28"/>
          <w:lang w:val="hy-AM"/>
        </w:rPr>
        <w:t>դպրոց</w:t>
      </w:r>
      <w:r>
        <w:rPr>
          <w:rFonts w:ascii="Sylfaen" w:hAnsi="Sylfaen" w:cs="Sylfaen"/>
          <w:sz w:val="28"/>
          <w:szCs w:val="28"/>
          <w:lang w:val="hy-AM"/>
        </w:rPr>
        <w:t xml:space="preserve"> </w:t>
      </w:r>
      <w:r w:rsidRPr="008C2FE1">
        <w:rPr>
          <w:rFonts w:ascii="Sylfaen" w:hAnsi="Sylfaen" w:cs="Sylfaen"/>
          <w:sz w:val="28"/>
          <w:szCs w:val="28"/>
          <w:lang w:val="hy-AM"/>
        </w:rPr>
        <w:t>վերտառութիւնը։ Զարդարեցէք անոնց սիւները</w:t>
      </w:r>
      <w:r>
        <w:rPr>
          <w:rFonts w:ascii="Sylfaen" w:hAnsi="Sylfaen" w:cs="Sylfaen"/>
          <w:sz w:val="28"/>
          <w:szCs w:val="28"/>
          <w:lang w:val="hy-AM"/>
        </w:rPr>
        <w:t xml:space="preserve"> </w:t>
      </w:r>
      <w:r w:rsidRPr="008C2FE1">
        <w:rPr>
          <w:rFonts w:ascii="Sylfaen" w:hAnsi="Sylfaen" w:cs="Sylfaen"/>
          <w:i/>
          <w:iCs/>
          <w:sz w:val="28"/>
          <w:szCs w:val="28"/>
          <w:lang w:val="hy-AM"/>
        </w:rPr>
        <w:t>սրբազօծ բարոյականով</w:t>
      </w:r>
      <w:r>
        <w:rPr>
          <w:rFonts w:ascii="Sylfaen" w:hAnsi="Sylfaen" w:cs="Sylfaen"/>
          <w:sz w:val="28"/>
          <w:szCs w:val="28"/>
          <w:lang w:val="hy-AM"/>
        </w:rPr>
        <w:t xml:space="preserve"> </w:t>
      </w:r>
      <w:r w:rsidRPr="008C2FE1">
        <w:rPr>
          <w:rFonts w:ascii="Sylfaen" w:hAnsi="Sylfaen" w:cs="Sylfaen"/>
          <w:sz w:val="28"/>
          <w:szCs w:val="28"/>
          <w:lang w:val="hy-AM"/>
        </w:rPr>
        <w:t xml:space="preserve">եւ </w:t>
      </w:r>
      <w:r w:rsidRPr="008C2FE1">
        <w:rPr>
          <w:rFonts w:ascii="Sylfaen" w:hAnsi="Sylfaen" w:cs="Sylfaen"/>
          <w:sz w:val="28"/>
          <w:szCs w:val="28"/>
          <w:lang w:val="hy-AM"/>
        </w:rPr>
        <w:lastRenderedPageBreak/>
        <w:t>գմբեթազարդեցէք զայն</w:t>
      </w:r>
      <w:r>
        <w:rPr>
          <w:rFonts w:ascii="Sylfaen" w:hAnsi="Sylfaen" w:cs="Sylfaen"/>
          <w:sz w:val="28"/>
          <w:szCs w:val="28"/>
          <w:lang w:val="hy-AM"/>
        </w:rPr>
        <w:t xml:space="preserve"> </w:t>
      </w:r>
      <w:r w:rsidRPr="008C2FE1">
        <w:rPr>
          <w:rFonts w:ascii="Sylfaen" w:hAnsi="Sylfaen" w:cs="Sylfaen"/>
          <w:i/>
          <w:iCs/>
          <w:sz w:val="28"/>
          <w:szCs w:val="28"/>
          <w:lang w:val="hy-AM"/>
        </w:rPr>
        <w:t>առողջ դաստիարակութեան</w:t>
      </w:r>
      <w:r>
        <w:rPr>
          <w:rFonts w:ascii="Sylfaen" w:hAnsi="Sylfaen" w:cs="Sylfaen"/>
          <w:sz w:val="28"/>
          <w:szCs w:val="28"/>
          <w:lang w:val="hy-AM"/>
        </w:rPr>
        <w:t xml:space="preserve"> </w:t>
      </w:r>
      <w:r w:rsidRPr="008C2FE1">
        <w:rPr>
          <w:rFonts w:ascii="Sylfaen" w:hAnsi="Sylfaen" w:cs="Sylfaen"/>
          <w:sz w:val="28"/>
          <w:szCs w:val="28"/>
          <w:lang w:val="hy-AM"/>
        </w:rPr>
        <w:t>բարձրաքանդակ հովանիով մը։ Դրէք նոր սերունդին մատներուն տակ մայրենի գրիչը որ պիտի գծագրէ անոնց նայուածքին տակ ուշադիր</w:t>
      </w:r>
      <w:r>
        <w:rPr>
          <w:rFonts w:ascii="Sylfaen" w:hAnsi="Sylfaen" w:cs="Sylfaen"/>
          <w:sz w:val="28"/>
          <w:szCs w:val="28"/>
          <w:lang w:val="hy-AM"/>
        </w:rPr>
        <w:t xml:space="preserve"> </w:t>
      </w:r>
      <w:r w:rsidRPr="008C2FE1">
        <w:rPr>
          <w:rFonts w:ascii="Sylfaen" w:hAnsi="Sylfaen" w:cs="Sylfaen"/>
          <w:i/>
          <w:iCs/>
          <w:sz w:val="28"/>
          <w:szCs w:val="28"/>
          <w:lang w:val="hy-AM"/>
        </w:rPr>
        <w:t>այբուբէնը</w:t>
      </w:r>
      <w:r w:rsidRPr="008C2FE1">
        <w:rPr>
          <w:rFonts w:ascii="Sylfaen" w:hAnsi="Sylfaen" w:cs="Sylfaen"/>
          <w:sz w:val="28"/>
          <w:szCs w:val="28"/>
          <w:lang w:val="hy-AM"/>
        </w:rPr>
        <w:t>, ու այդ սուրբ տառերով սորվեցուցէք խմբագրել անոնց</w:t>
      </w:r>
      <w:r>
        <w:rPr>
          <w:rFonts w:ascii="Sylfaen" w:hAnsi="Sylfaen" w:cs="Sylfaen"/>
          <w:sz w:val="28"/>
          <w:szCs w:val="28"/>
          <w:lang w:val="hy-AM"/>
        </w:rPr>
        <w:t xml:space="preserve"> </w:t>
      </w:r>
      <w:r w:rsidRPr="008C2FE1">
        <w:rPr>
          <w:rFonts w:ascii="Sylfaen" w:hAnsi="Sylfaen" w:cs="Sylfaen"/>
          <w:i/>
          <w:iCs/>
          <w:sz w:val="28"/>
          <w:szCs w:val="28"/>
          <w:lang w:val="hy-AM"/>
        </w:rPr>
        <w:t>եկեղեցի</w:t>
      </w:r>
      <w:r>
        <w:rPr>
          <w:rFonts w:ascii="Sylfaen" w:hAnsi="Sylfaen" w:cs="Sylfaen"/>
          <w:sz w:val="28"/>
          <w:szCs w:val="28"/>
          <w:lang w:val="hy-AM"/>
        </w:rPr>
        <w:t xml:space="preserve"> </w:t>
      </w:r>
      <w:r w:rsidRPr="008C2FE1">
        <w:rPr>
          <w:rFonts w:ascii="Sylfaen" w:hAnsi="Sylfaen" w:cs="Sylfaen"/>
          <w:sz w:val="28"/>
          <w:szCs w:val="28"/>
          <w:lang w:val="hy-AM"/>
        </w:rPr>
        <w:t>ու</w:t>
      </w:r>
      <w:r>
        <w:rPr>
          <w:rFonts w:ascii="Sylfaen" w:hAnsi="Sylfaen" w:cs="Sylfaen"/>
          <w:sz w:val="28"/>
          <w:szCs w:val="28"/>
          <w:lang w:val="hy-AM"/>
        </w:rPr>
        <w:t xml:space="preserve"> </w:t>
      </w:r>
      <w:r w:rsidRPr="008C2FE1">
        <w:rPr>
          <w:rFonts w:ascii="Sylfaen" w:hAnsi="Sylfaen" w:cs="Sylfaen"/>
          <w:i/>
          <w:iCs/>
          <w:sz w:val="28"/>
          <w:szCs w:val="28"/>
          <w:lang w:val="hy-AM"/>
        </w:rPr>
        <w:t>կրօնք</w:t>
      </w:r>
      <w:r>
        <w:rPr>
          <w:rFonts w:ascii="Sylfaen" w:hAnsi="Sylfaen" w:cs="Sylfaen"/>
          <w:sz w:val="28"/>
          <w:szCs w:val="28"/>
          <w:lang w:val="hy-AM"/>
        </w:rPr>
        <w:t xml:space="preserve"> </w:t>
      </w:r>
      <w:r w:rsidRPr="008C2FE1">
        <w:rPr>
          <w:rFonts w:ascii="Sylfaen" w:hAnsi="Sylfaen" w:cs="Sylfaen"/>
          <w:sz w:val="28"/>
          <w:szCs w:val="28"/>
          <w:lang w:val="hy-AM"/>
        </w:rPr>
        <w:t>բառերը ու անոնցմէ շաղկապուած</w:t>
      </w:r>
      <w:r>
        <w:rPr>
          <w:rFonts w:ascii="Sylfaen" w:hAnsi="Sylfaen" w:cs="Sylfaen"/>
          <w:sz w:val="28"/>
          <w:szCs w:val="28"/>
          <w:lang w:val="hy-AM"/>
        </w:rPr>
        <w:t xml:space="preserve"> </w:t>
      </w:r>
      <w:r w:rsidRPr="008C2FE1">
        <w:rPr>
          <w:rFonts w:ascii="Sylfaen" w:hAnsi="Sylfaen" w:cs="Sylfaen"/>
          <w:i/>
          <w:iCs/>
          <w:sz w:val="28"/>
          <w:szCs w:val="28"/>
          <w:lang w:val="hy-AM"/>
        </w:rPr>
        <w:t>ազգ</w:t>
      </w:r>
      <w:r>
        <w:rPr>
          <w:rFonts w:ascii="Sylfaen" w:hAnsi="Sylfaen" w:cs="Sylfaen"/>
          <w:sz w:val="28"/>
          <w:szCs w:val="28"/>
          <w:lang w:val="hy-AM"/>
        </w:rPr>
        <w:t xml:space="preserve"> </w:t>
      </w:r>
      <w:r w:rsidRPr="008C2FE1">
        <w:rPr>
          <w:rFonts w:ascii="Sylfaen" w:hAnsi="Sylfaen" w:cs="Sylfaen"/>
          <w:sz w:val="28"/>
          <w:szCs w:val="28"/>
          <w:lang w:val="hy-AM"/>
        </w:rPr>
        <w:t>ու</w:t>
      </w:r>
      <w:r>
        <w:rPr>
          <w:rFonts w:ascii="Sylfaen" w:hAnsi="Sylfaen" w:cs="Sylfaen"/>
          <w:sz w:val="28"/>
          <w:szCs w:val="28"/>
          <w:lang w:val="hy-AM"/>
        </w:rPr>
        <w:t xml:space="preserve"> </w:t>
      </w:r>
      <w:r w:rsidRPr="008C2FE1">
        <w:rPr>
          <w:rFonts w:ascii="Sylfaen" w:hAnsi="Sylfaen" w:cs="Sylfaen"/>
          <w:i/>
          <w:iCs/>
          <w:sz w:val="28"/>
          <w:szCs w:val="28"/>
          <w:lang w:val="hy-AM"/>
        </w:rPr>
        <w:t>ապագայ</w:t>
      </w:r>
      <w:r>
        <w:rPr>
          <w:rFonts w:ascii="Sylfaen" w:hAnsi="Sylfaen" w:cs="Sylfaen"/>
          <w:sz w:val="28"/>
          <w:szCs w:val="28"/>
          <w:lang w:val="hy-AM"/>
        </w:rPr>
        <w:t xml:space="preserve"> </w:t>
      </w:r>
      <w:r w:rsidRPr="008C2FE1">
        <w:rPr>
          <w:rFonts w:ascii="Sylfaen" w:hAnsi="Sylfaen" w:cs="Sylfaen"/>
          <w:sz w:val="28"/>
          <w:szCs w:val="28"/>
          <w:lang w:val="hy-AM"/>
        </w:rPr>
        <w:t>նախադասութիւնները, որոնց համադրութենէն պիտի կարդայ իր</w:t>
      </w:r>
      <w:r>
        <w:rPr>
          <w:rFonts w:ascii="Sylfaen" w:hAnsi="Sylfaen" w:cs="Sylfaen"/>
          <w:sz w:val="28"/>
          <w:szCs w:val="28"/>
          <w:lang w:val="hy-AM"/>
        </w:rPr>
        <w:t xml:space="preserve"> </w:t>
      </w:r>
      <w:r w:rsidRPr="008C2FE1">
        <w:rPr>
          <w:rFonts w:ascii="Sylfaen" w:hAnsi="Sylfaen" w:cs="Sylfaen"/>
          <w:i/>
          <w:iCs/>
          <w:sz w:val="28"/>
          <w:szCs w:val="28"/>
          <w:lang w:val="hy-AM"/>
        </w:rPr>
        <w:t>ցեղը</w:t>
      </w:r>
      <w:r w:rsidRPr="008C2FE1">
        <w:rPr>
          <w:rFonts w:ascii="Sylfaen" w:hAnsi="Sylfaen" w:cs="Sylfaen"/>
          <w:sz w:val="28"/>
          <w:szCs w:val="28"/>
          <w:lang w:val="hy-AM"/>
        </w:rPr>
        <w:t>»։ (</w:t>
      </w:r>
      <w:r w:rsidRPr="008C2FE1">
        <w:rPr>
          <w:rFonts w:ascii="Sylfaen" w:hAnsi="Sylfaen" w:cs="Sylfaen"/>
          <w:i/>
          <w:iCs/>
          <w:sz w:val="28"/>
          <w:szCs w:val="28"/>
          <w:lang w:val="hy-AM"/>
        </w:rPr>
        <w:t>Հայ Եկեղեցականութիւնը եւ իր Դերը</w:t>
      </w:r>
      <w:r w:rsidRPr="008C2FE1">
        <w:rPr>
          <w:rFonts w:ascii="Sylfaen" w:hAnsi="Sylfaen" w:cs="Sylfaen"/>
          <w:sz w:val="28"/>
          <w:szCs w:val="28"/>
          <w:lang w:val="hy-AM"/>
        </w:rPr>
        <w:t>,</w:t>
      </w:r>
      <w:r>
        <w:rPr>
          <w:rFonts w:ascii="Sylfaen" w:hAnsi="Sylfaen" w:cs="Sylfaen"/>
          <w:sz w:val="28"/>
          <w:szCs w:val="28"/>
          <w:lang w:val="hy-AM"/>
        </w:rPr>
        <w:t xml:space="preserve"> </w:t>
      </w:r>
      <w:r w:rsidRPr="008C2FE1">
        <w:rPr>
          <w:rFonts w:ascii="Sylfaen" w:hAnsi="Sylfaen" w:cs="Sylfaen"/>
          <w:sz w:val="28"/>
          <w:szCs w:val="28"/>
          <w:lang w:val="hy-AM"/>
        </w:rPr>
        <w:t>Փարիզ, 1927, էջ 37)։</w:t>
      </w:r>
    </w:p>
    <w:p w14:paraId="0FC63962" w14:textId="77777777" w:rsidR="00131CCF" w:rsidRPr="008C2FE1" w:rsidRDefault="00131CCF" w:rsidP="00131CCF">
      <w:pPr>
        <w:ind w:firstLine="720"/>
        <w:jc w:val="both"/>
        <w:rPr>
          <w:rFonts w:ascii="Sylfaen" w:hAnsi="Sylfaen" w:cs="Sylfaen"/>
          <w:sz w:val="28"/>
          <w:szCs w:val="28"/>
        </w:rPr>
      </w:pPr>
      <w:r w:rsidRPr="008C2FE1">
        <w:rPr>
          <w:rFonts w:ascii="Sylfaen" w:hAnsi="Sylfaen" w:cs="Sylfaen"/>
          <w:sz w:val="28"/>
          <w:szCs w:val="28"/>
          <w:lang w:val="hy-AM"/>
        </w:rPr>
        <w:t>Որքա՜ն այժմէական կը հնչեն երկու հայ հոգեւորականներուն վկայութիւնները…։ </w:t>
      </w:r>
    </w:p>
    <w:p w14:paraId="429420FE" w14:textId="77777777" w:rsidR="00131CCF" w:rsidRPr="008C2FE1" w:rsidRDefault="00131CCF" w:rsidP="00131CCF">
      <w:pPr>
        <w:ind w:firstLine="720"/>
        <w:jc w:val="both"/>
        <w:rPr>
          <w:rFonts w:ascii="Sylfaen" w:hAnsi="Sylfaen" w:cs="Sylfaen"/>
          <w:sz w:val="28"/>
          <w:szCs w:val="28"/>
        </w:rPr>
      </w:pPr>
      <w:r w:rsidRPr="008C2FE1">
        <w:rPr>
          <w:rFonts w:ascii="Sylfaen" w:hAnsi="Sylfaen" w:cs="Sylfaen"/>
          <w:sz w:val="28"/>
          <w:szCs w:val="28"/>
          <w:lang w:val="hy-AM"/>
        </w:rPr>
        <w:t>Անցնինք բուն նիւթին։</w:t>
      </w:r>
    </w:p>
    <w:p w14:paraId="47C2998C" w14:textId="77777777" w:rsidR="00131CCF" w:rsidRPr="008C2FE1" w:rsidRDefault="00131CCF" w:rsidP="00131CCF">
      <w:pPr>
        <w:ind w:firstLine="720"/>
        <w:jc w:val="both"/>
        <w:rPr>
          <w:rFonts w:ascii="Sylfaen" w:hAnsi="Sylfaen" w:cs="Sylfaen"/>
          <w:sz w:val="28"/>
          <w:szCs w:val="28"/>
        </w:rPr>
      </w:pPr>
      <w:r w:rsidRPr="008C2FE1">
        <w:rPr>
          <w:rFonts w:ascii="Sylfaen" w:hAnsi="Sylfaen" w:cs="Sylfaen"/>
          <w:sz w:val="28"/>
          <w:szCs w:val="28"/>
          <w:lang w:val="hy-AM"/>
        </w:rPr>
        <w:t>2006-ին ժողովականներուս պատրաստած օրակարգը թէեւ Հայ եկեղեցաբանութեան սահմանում գլխակարգումին տակ կը նախատե-սէր Հայ Եկեղեցւոյ աստուածաբանական սահմանումով սկսիլ Հայ Եկե</w:t>
      </w:r>
      <w:r>
        <w:rPr>
          <w:rFonts w:ascii="Sylfaen" w:hAnsi="Sylfaen" w:cs="Sylfaen"/>
          <w:sz w:val="28"/>
          <w:szCs w:val="28"/>
          <w:lang w:val="hy-AM"/>
        </w:rPr>
        <w:t>-</w:t>
      </w:r>
      <w:r w:rsidRPr="008C2FE1">
        <w:rPr>
          <w:rFonts w:ascii="Sylfaen" w:hAnsi="Sylfaen" w:cs="Sylfaen"/>
          <w:sz w:val="28"/>
          <w:szCs w:val="28"/>
          <w:lang w:val="hy-AM"/>
        </w:rPr>
        <w:t>ղեցւոյ կանոնական վիճակի քննարկումը, սակայն անհրաժեշտ կը նկա</w:t>
      </w:r>
      <w:r>
        <w:rPr>
          <w:rFonts w:ascii="Sylfaen" w:hAnsi="Sylfaen" w:cs="Sylfaen"/>
          <w:sz w:val="28"/>
          <w:szCs w:val="28"/>
          <w:lang w:val="hy-AM"/>
        </w:rPr>
        <w:t>-</w:t>
      </w:r>
      <w:r w:rsidRPr="008C2FE1">
        <w:rPr>
          <w:rFonts w:ascii="Sylfaen" w:hAnsi="Sylfaen" w:cs="Sylfaen"/>
          <w:sz w:val="28"/>
          <w:szCs w:val="28"/>
          <w:lang w:val="hy-AM"/>
        </w:rPr>
        <w:t>տեմ այս ժողովին ամփոփ կերպով ներկայացնել ընդհանուր ներածական մը եւ եկեղեցաբանութեան աստուածաշնչական հիմերը՝ որպէս ենթահող յաջորդ ենթաբաժիններուն եւ պատշաճ կը համարեմ հայ եկեղեցա</w:t>
      </w:r>
      <w:r>
        <w:rPr>
          <w:rFonts w:ascii="Sylfaen" w:hAnsi="Sylfaen" w:cs="Sylfaen"/>
          <w:sz w:val="28"/>
          <w:szCs w:val="28"/>
          <w:lang w:val="hy-AM"/>
        </w:rPr>
        <w:t>-</w:t>
      </w:r>
      <w:r w:rsidRPr="008C2FE1">
        <w:rPr>
          <w:rFonts w:ascii="Sylfaen" w:hAnsi="Sylfaen" w:cs="Sylfaen"/>
          <w:sz w:val="28"/>
          <w:szCs w:val="28"/>
          <w:lang w:val="hy-AM"/>
        </w:rPr>
        <w:t>բանութեան սահմանումը վերաենթարկել հետեւեալ ութը գլխակարգում</w:t>
      </w:r>
      <w:r>
        <w:rPr>
          <w:rFonts w:ascii="Sylfaen" w:hAnsi="Sylfaen" w:cs="Sylfaen"/>
          <w:sz w:val="28"/>
          <w:szCs w:val="28"/>
          <w:lang w:val="hy-AM"/>
        </w:rPr>
        <w:t>-</w:t>
      </w:r>
      <w:r w:rsidRPr="008C2FE1">
        <w:rPr>
          <w:rFonts w:ascii="Sylfaen" w:hAnsi="Sylfaen" w:cs="Sylfaen"/>
          <w:sz w:val="28"/>
          <w:szCs w:val="28"/>
          <w:lang w:val="hy-AM"/>
        </w:rPr>
        <w:t>ներուն.</w:t>
      </w:r>
    </w:p>
    <w:p w14:paraId="0F897192" w14:textId="77777777" w:rsidR="00131CCF" w:rsidRPr="008C2FE1" w:rsidRDefault="00131CCF" w:rsidP="00131CCF">
      <w:pPr>
        <w:jc w:val="both"/>
        <w:rPr>
          <w:rFonts w:ascii="Sylfaen" w:hAnsi="Sylfaen" w:cs="Sylfaen"/>
          <w:sz w:val="28"/>
          <w:szCs w:val="28"/>
        </w:rPr>
      </w:pPr>
      <w:r w:rsidRPr="008C2FE1">
        <w:rPr>
          <w:rFonts w:ascii="Sylfaen" w:hAnsi="Sylfaen" w:cs="Sylfaen"/>
          <w:sz w:val="28"/>
          <w:szCs w:val="28"/>
          <w:lang w:val="hy-AM"/>
        </w:rPr>
        <w:t> </w:t>
      </w:r>
    </w:p>
    <w:p w14:paraId="26D69C1F" w14:textId="77777777" w:rsidR="00131CCF" w:rsidRPr="008C2FE1" w:rsidRDefault="00131CCF" w:rsidP="00131CCF">
      <w:pPr>
        <w:jc w:val="both"/>
        <w:rPr>
          <w:rFonts w:ascii="Sylfaen" w:hAnsi="Sylfaen" w:cs="Sylfaen"/>
          <w:sz w:val="28"/>
          <w:szCs w:val="28"/>
        </w:rPr>
      </w:pPr>
      <w:r w:rsidRPr="008C2FE1">
        <w:rPr>
          <w:rFonts w:ascii="Sylfaen" w:hAnsi="Sylfaen" w:cs="Sylfaen"/>
          <w:sz w:val="28"/>
          <w:szCs w:val="28"/>
          <w:u w:val="single"/>
          <w:lang w:val="hy-AM"/>
        </w:rPr>
        <w:t>1. Հայ եկեղեցաբանութեան սահմանում </w:t>
      </w:r>
    </w:p>
    <w:p w14:paraId="12301FF1" w14:textId="77777777" w:rsidR="00131CCF" w:rsidRPr="008C2FE1" w:rsidRDefault="00131CCF" w:rsidP="00131CCF">
      <w:pPr>
        <w:ind w:firstLine="720"/>
        <w:jc w:val="both"/>
        <w:rPr>
          <w:rFonts w:ascii="Sylfaen" w:hAnsi="Sylfaen" w:cs="Sylfaen"/>
          <w:sz w:val="28"/>
          <w:szCs w:val="28"/>
        </w:rPr>
      </w:pPr>
      <w:r w:rsidRPr="008C2FE1">
        <w:rPr>
          <w:rFonts w:ascii="Sylfaen" w:hAnsi="Sylfaen" w:cs="Sylfaen"/>
          <w:sz w:val="28"/>
          <w:szCs w:val="28"/>
          <w:lang w:val="hy-AM"/>
        </w:rPr>
        <w:t>ա. Ընդհանուր ներածական եւ եկեղեցաբանութեան աստուածա</w:t>
      </w:r>
      <w:r>
        <w:rPr>
          <w:rFonts w:ascii="Sylfaen" w:hAnsi="Sylfaen" w:cs="Sylfaen"/>
          <w:sz w:val="28"/>
          <w:szCs w:val="28"/>
          <w:lang w:val="hy-AM"/>
        </w:rPr>
        <w:t>-</w:t>
      </w:r>
      <w:r w:rsidRPr="008C2FE1">
        <w:rPr>
          <w:rFonts w:ascii="Sylfaen" w:hAnsi="Sylfaen" w:cs="Sylfaen"/>
          <w:sz w:val="28"/>
          <w:szCs w:val="28"/>
          <w:lang w:val="hy-AM"/>
        </w:rPr>
        <w:t>շ</w:t>
      </w:r>
      <w:r>
        <w:rPr>
          <w:rFonts w:ascii="Sylfaen" w:hAnsi="Sylfaen" w:cs="Sylfaen"/>
          <w:sz w:val="28"/>
          <w:szCs w:val="28"/>
          <w:lang w:val="hy-AM"/>
        </w:rPr>
        <w:t>ը</w:t>
      </w:r>
      <w:r w:rsidRPr="008C2FE1">
        <w:rPr>
          <w:rFonts w:ascii="Sylfaen" w:hAnsi="Sylfaen" w:cs="Sylfaen"/>
          <w:sz w:val="28"/>
          <w:szCs w:val="28"/>
          <w:lang w:val="hy-AM"/>
        </w:rPr>
        <w:t>նչական հիմերը </w:t>
      </w:r>
    </w:p>
    <w:p w14:paraId="5B460963" w14:textId="77777777" w:rsidR="00131CCF" w:rsidRPr="008C2FE1" w:rsidRDefault="00131CCF" w:rsidP="00131CCF">
      <w:pPr>
        <w:ind w:firstLine="720"/>
        <w:jc w:val="both"/>
        <w:rPr>
          <w:rFonts w:ascii="Sylfaen" w:hAnsi="Sylfaen" w:cs="Sylfaen"/>
          <w:sz w:val="28"/>
          <w:szCs w:val="28"/>
        </w:rPr>
      </w:pPr>
      <w:r w:rsidRPr="008C2FE1">
        <w:rPr>
          <w:rFonts w:ascii="Sylfaen" w:hAnsi="Sylfaen" w:cs="Sylfaen"/>
          <w:sz w:val="28"/>
          <w:szCs w:val="28"/>
          <w:lang w:val="hy-AM"/>
        </w:rPr>
        <w:t>բ.</w:t>
      </w:r>
      <w:r>
        <w:rPr>
          <w:rFonts w:ascii="Sylfaen" w:hAnsi="Sylfaen" w:cs="Sylfaen"/>
          <w:sz w:val="28"/>
          <w:szCs w:val="28"/>
          <w:lang w:val="hy-AM"/>
        </w:rPr>
        <w:t xml:space="preserve"> </w:t>
      </w:r>
      <w:r w:rsidRPr="008C2FE1">
        <w:rPr>
          <w:rFonts w:ascii="Sylfaen" w:hAnsi="Sylfaen" w:cs="Sylfaen"/>
          <w:sz w:val="28"/>
          <w:szCs w:val="28"/>
          <w:lang w:val="hy-AM"/>
        </w:rPr>
        <w:t>Եկեղեցաբանութեան</w:t>
      </w:r>
      <w:r>
        <w:rPr>
          <w:rFonts w:ascii="Sylfaen" w:hAnsi="Sylfaen" w:cs="Sylfaen"/>
          <w:sz w:val="28"/>
          <w:szCs w:val="28"/>
          <w:lang w:val="hy-AM"/>
        </w:rPr>
        <w:t xml:space="preserve"> </w:t>
      </w:r>
      <w:r w:rsidRPr="008C2FE1">
        <w:rPr>
          <w:rFonts w:ascii="Sylfaen" w:hAnsi="Sylfaen" w:cs="Sylfaen"/>
          <w:sz w:val="28"/>
          <w:szCs w:val="28"/>
          <w:lang w:val="hy-AM"/>
        </w:rPr>
        <w:t>հայրաբանական ըմբռնողութիւնը մինչեւ</w:t>
      </w:r>
      <w:r>
        <w:rPr>
          <w:rFonts w:ascii="Sylfaen" w:hAnsi="Sylfaen" w:cs="Sylfaen"/>
          <w:sz w:val="28"/>
          <w:szCs w:val="28"/>
          <w:lang w:val="hy-AM"/>
        </w:rPr>
        <w:t xml:space="preserve"> </w:t>
      </w:r>
      <w:r w:rsidRPr="008C2FE1">
        <w:rPr>
          <w:rFonts w:ascii="Sylfaen" w:hAnsi="Sylfaen" w:cs="Sylfaen"/>
          <w:sz w:val="28"/>
          <w:szCs w:val="28"/>
          <w:lang w:val="hy-AM"/>
        </w:rPr>
        <w:t>Նիկիոյ տիեզերական ժողով</w:t>
      </w:r>
      <w:r>
        <w:rPr>
          <w:rFonts w:ascii="Sylfaen" w:hAnsi="Sylfaen" w:cs="Sylfaen"/>
          <w:sz w:val="28"/>
          <w:szCs w:val="28"/>
          <w:lang w:val="hy-AM"/>
        </w:rPr>
        <w:t xml:space="preserve"> </w:t>
      </w:r>
      <w:r w:rsidRPr="008C2FE1">
        <w:rPr>
          <w:rFonts w:ascii="Sylfaen" w:hAnsi="Sylfaen" w:cs="Sylfaen"/>
          <w:sz w:val="28"/>
          <w:szCs w:val="28"/>
          <w:lang w:val="hy-AM"/>
        </w:rPr>
        <w:t>(325)</w:t>
      </w:r>
    </w:p>
    <w:p w14:paraId="28E2F495" w14:textId="77777777" w:rsidR="00131CCF" w:rsidRPr="008C2FE1" w:rsidRDefault="00131CCF" w:rsidP="00131CCF">
      <w:pPr>
        <w:ind w:firstLine="720"/>
        <w:jc w:val="both"/>
        <w:rPr>
          <w:rFonts w:ascii="Sylfaen" w:hAnsi="Sylfaen" w:cs="Sylfaen"/>
          <w:sz w:val="28"/>
          <w:szCs w:val="28"/>
        </w:rPr>
      </w:pPr>
      <w:r w:rsidRPr="008C2FE1">
        <w:rPr>
          <w:rFonts w:ascii="Sylfaen" w:hAnsi="Sylfaen" w:cs="Sylfaen"/>
          <w:sz w:val="28"/>
          <w:szCs w:val="28"/>
          <w:lang w:val="hy-AM"/>
        </w:rPr>
        <w:t>գ. Եկեղեցաբանութեան</w:t>
      </w:r>
      <w:r>
        <w:rPr>
          <w:rFonts w:ascii="Sylfaen" w:hAnsi="Sylfaen" w:cs="Sylfaen"/>
          <w:sz w:val="28"/>
          <w:szCs w:val="28"/>
          <w:lang w:val="hy-AM"/>
        </w:rPr>
        <w:t xml:space="preserve"> </w:t>
      </w:r>
      <w:r w:rsidRPr="008C2FE1">
        <w:rPr>
          <w:rFonts w:ascii="Sylfaen" w:hAnsi="Sylfaen" w:cs="Sylfaen"/>
          <w:sz w:val="28"/>
          <w:szCs w:val="28"/>
          <w:lang w:val="hy-AM"/>
        </w:rPr>
        <w:t>ըմբռնողութիւնը ըստ երեք տիեզերական</w:t>
      </w:r>
      <w:r>
        <w:rPr>
          <w:rFonts w:ascii="Sylfaen" w:hAnsi="Sylfaen" w:cs="Sylfaen"/>
          <w:sz w:val="28"/>
          <w:szCs w:val="28"/>
          <w:lang w:val="hy-AM"/>
        </w:rPr>
        <w:t xml:space="preserve"> </w:t>
      </w:r>
      <w:r w:rsidRPr="008C2FE1">
        <w:rPr>
          <w:rFonts w:ascii="Sylfaen" w:hAnsi="Sylfaen" w:cs="Sylfaen"/>
          <w:sz w:val="28"/>
          <w:szCs w:val="28"/>
          <w:lang w:val="hy-AM"/>
        </w:rPr>
        <w:t>ժողովներու</w:t>
      </w:r>
      <w:r>
        <w:rPr>
          <w:rFonts w:ascii="Sylfaen" w:hAnsi="Sylfaen" w:cs="Sylfaen"/>
          <w:sz w:val="28"/>
          <w:szCs w:val="28"/>
          <w:lang w:val="hy-AM"/>
        </w:rPr>
        <w:t xml:space="preserve"> </w:t>
      </w:r>
      <w:r w:rsidRPr="008C2FE1">
        <w:rPr>
          <w:rFonts w:ascii="Sylfaen" w:hAnsi="Sylfaen" w:cs="Sylfaen"/>
          <w:sz w:val="28"/>
          <w:szCs w:val="28"/>
          <w:lang w:val="hy-AM"/>
        </w:rPr>
        <w:t>[Նիկիա (325), Կոստանդնուպոլիս (381) եւ Եփեսոս </w:t>
      </w:r>
    </w:p>
    <w:p w14:paraId="25CDB4E6" w14:textId="77777777" w:rsidR="00131CCF" w:rsidRDefault="00131CCF" w:rsidP="00131CCF">
      <w:pPr>
        <w:jc w:val="both"/>
        <w:rPr>
          <w:rFonts w:ascii="Sylfaen" w:hAnsi="Sylfaen" w:cs="Sylfaen"/>
          <w:sz w:val="28"/>
          <w:szCs w:val="28"/>
        </w:rPr>
      </w:pPr>
      <w:r w:rsidRPr="008C2FE1">
        <w:rPr>
          <w:rFonts w:ascii="Sylfaen" w:hAnsi="Sylfaen" w:cs="Sylfaen"/>
          <w:sz w:val="28"/>
          <w:szCs w:val="28"/>
          <w:lang w:val="hy-AM"/>
        </w:rPr>
        <w:t>(431)]</w:t>
      </w:r>
    </w:p>
    <w:p w14:paraId="5FA19AF1" w14:textId="77777777" w:rsidR="00131CCF" w:rsidRDefault="00131CCF" w:rsidP="00131CCF">
      <w:pPr>
        <w:ind w:firstLine="720"/>
        <w:jc w:val="both"/>
        <w:rPr>
          <w:rFonts w:ascii="Sylfaen" w:hAnsi="Sylfaen" w:cs="Sylfaen"/>
          <w:sz w:val="28"/>
          <w:szCs w:val="28"/>
        </w:rPr>
      </w:pPr>
      <w:r w:rsidRPr="008C2FE1">
        <w:rPr>
          <w:rFonts w:ascii="Sylfaen" w:hAnsi="Sylfaen" w:cs="Sylfaen"/>
          <w:sz w:val="28"/>
          <w:szCs w:val="28"/>
          <w:lang w:val="hy-AM"/>
        </w:rPr>
        <w:t>դ. Հայ Եկեղեցւոյ եկեղեցաբանութիւնը ըստ հաւաքական աղօթքի աղբիւրներուն (Ժամագիրք, Շարակնոց, Պատարագամատոյց եւ այլն)</w:t>
      </w:r>
    </w:p>
    <w:p w14:paraId="55C20304" w14:textId="77777777" w:rsidR="00131CCF" w:rsidRPr="008C2FE1" w:rsidRDefault="00131CCF" w:rsidP="00131CCF">
      <w:pPr>
        <w:ind w:firstLine="720"/>
        <w:jc w:val="both"/>
        <w:rPr>
          <w:rFonts w:ascii="Sylfaen" w:hAnsi="Sylfaen" w:cs="Sylfaen"/>
          <w:sz w:val="28"/>
          <w:szCs w:val="28"/>
        </w:rPr>
      </w:pPr>
      <w:r w:rsidRPr="008C2FE1">
        <w:rPr>
          <w:rFonts w:ascii="Sylfaen" w:hAnsi="Sylfaen" w:cs="Sylfaen"/>
          <w:sz w:val="28"/>
          <w:szCs w:val="28"/>
          <w:lang w:val="hy-AM"/>
        </w:rPr>
        <w:t>ե. Հայ Եկեղեցւոյ</w:t>
      </w:r>
      <w:r>
        <w:rPr>
          <w:rFonts w:ascii="Sylfaen" w:hAnsi="Sylfaen" w:cs="Sylfaen"/>
          <w:sz w:val="28"/>
          <w:szCs w:val="28"/>
          <w:lang w:val="hy-AM"/>
        </w:rPr>
        <w:t xml:space="preserve"> </w:t>
      </w:r>
      <w:r w:rsidRPr="008C2FE1">
        <w:rPr>
          <w:rFonts w:ascii="Sylfaen" w:hAnsi="Sylfaen" w:cs="Sylfaen"/>
          <w:sz w:val="28"/>
          <w:szCs w:val="28"/>
          <w:lang w:val="hy-AM"/>
        </w:rPr>
        <w:t>եկեղեցաբանութեան</w:t>
      </w:r>
      <w:r>
        <w:rPr>
          <w:rFonts w:ascii="Sylfaen" w:hAnsi="Sylfaen" w:cs="Sylfaen"/>
          <w:sz w:val="28"/>
          <w:szCs w:val="28"/>
          <w:lang w:val="hy-AM"/>
        </w:rPr>
        <w:t xml:space="preserve"> </w:t>
      </w:r>
      <w:r w:rsidRPr="008C2FE1">
        <w:rPr>
          <w:rFonts w:ascii="Sylfaen" w:hAnsi="Sylfaen" w:cs="Sylfaen"/>
          <w:sz w:val="28"/>
          <w:szCs w:val="28"/>
          <w:lang w:val="hy-AM"/>
        </w:rPr>
        <w:t>հայրաբանական</w:t>
      </w:r>
      <w:r>
        <w:rPr>
          <w:rFonts w:ascii="Sylfaen" w:hAnsi="Sylfaen" w:cs="Sylfaen"/>
          <w:sz w:val="28"/>
          <w:szCs w:val="28"/>
          <w:lang w:val="hy-AM"/>
        </w:rPr>
        <w:t xml:space="preserve"> </w:t>
      </w:r>
      <w:r w:rsidRPr="008C2FE1">
        <w:rPr>
          <w:rFonts w:ascii="Sylfaen" w:hAnsi="Sylfaen" w:cs="Sylfaen"/>
          <w:sz w:val="28"/>
          <w:szCs w:val="28"/>
          <w:lang w:val="hy-AM"/>
        </w:rPr>
        <w:t>ըմբռնո</w:t>
      </w:r>
      <w:r>
        <w:rPr>
          <w:rFonts w:ascii="Sylfaen" w:hAnsi="Sylfaen" w:cs="Sylfaen"/>
          <w:sz w:val="28"/>
          <w:szCs w:val="28"/>
          <w:lang w:val="hy-AM"/>
        </w:rPr>
        <w:t>-</w:t>
      </w:r>
      <w:r w:rsidRPr="008C2FE1">
        <w:rPr>
          <w:rFonts w:ascii="Sylfaen" w:hAnsi="Sylfaen" w:cs="Sylfaen"/>
          <w:sz w:val="28"/>
          <w:szCs w:val="28"/>
          <w:lang w:val="hy-AM"/>
        </w:rPr>
        <w:t>ղութիւնը </w:t>
      </w:r>
    </w:p>
    <w:p w14:paraId="0EFA86C6" w14:textId="77777777" w:rsidR="00131CCF" w:rsidRPr="008C2FE1" w:rsidRDefault="00131CCF" w:rsidP="00131CCF">
      <w:pPr>
        <w:ind w:firstLine="720"/>
        <w:jc w:val="both"/>
        <w:rPr>
          <w:rFonts w:ascii="Sylfaen" w:hAnsi="Sylfaen" w:cs="Sylfaen"/>
          <w:sz w:val="28"/>
          <w:szCs w:val="28"/>
        </w:rPr>
      </w:pPr>
      <w:r w:rsidRPr="008C2FE1">
        <w:rPr>
          <w:rFonts w:ascii="Sylfaen" w:hAnsi="Sylfaen" w:cs="Sylfaen"/>
          <w:sz w:val="28"/>
          <w:szCs w:val="28"/>
          <w:lang w:val="hy-AM"/>
        </w:rPr>
        <w:t>զ. Հայ Եկեղեցւոյ սահմանումը պատմութեան ընթացքին</w:t>
      </w:r>
    </w:p>
    <w:p w14:paraId="3C1116FF" w14:textId="77777777" w:rsidR="00131CCF" w:rsidRPr="008C2FE1" w:rsidRDefault="00131CCF" w:rsidP="00131CCF">
      <w:pPr>
        <w:ind w:firstLine="720"/>
        <w:jc w:val="both"/>
        <w:rPr>
          <w:rFonts w:ascii="Sylfaen" w:hAnsi="Sylfaen" w:cs="Sylfaen"/>
          <w:sz w:val="28"/>
          <w:szCs w:val="28"/>
        </w:rPr>
      </w:pPr>
      <w:r w:rsidRPr="008C2FE1">
        <w:rPr>
          <w:rFonts w:ascii="Sylfaen" w:hAnsi="Sylfaen" w:cs="Sylfaen"/>
          <w:sz w:val="28"/>
          <w:szCs w:val="28"/>
          <w:lang w:val="hy-AM"/>
        </w:rPr>
        <w:t>է. Հայ Եկեղեցին այսօր եւ անոր աստուածաբանական հիմնա</w:t>
      </w:r>
      <w:r>
        <w:rPr>
          <w:rFonts w:ascii="Sylfaen" w:hAnsi="Sylfaen" w:cs="Sylfaen"/>
          <w:sz w:val="28"/>
          <w:szCs w:val="28"/>
          <w:lang w:val="hy-AM"/>
        </w:rPr>
        <w:t>-</w:t>
      </w:r>
      <w:r w:rsidRPr="008C2FE1">
        <w:rPr>
          <w:rFonts w:ascii="Sylfaen" w:hAnsi="Sylfaen" w:cs="Sylfaen"/>
          <w:sz w:val="28"/>
          <w:szCs w:val="28"/>
          <w:lang w:val="hy-AM"/>
        </w:rPr>
        <w:t>ւորումը </w:t>
      </w:r>
    </w:p>
    <w:p w14:paraId="76AC0FE5" w14:textId="77777777" w:rsidR="00131CCF" w:rsidRPr="008C2FE1" w:rsidRDefault="00131CCF" w:rsidP="00131CCF">
      <w:pPr>
        <w:ind w:firstLine="720"/>
        <w:jc w:val="both"/>
        <w:rPr>
          <w:rFonts w:ascii="Sylfaen" w:hAnsi="Sylfaen" w:cs="Sylfaen"/>
          <w:sz w:val="28"/>
          <w:szCs w:val="28"/>
        </w:rPr>
      </w:pPr>
      <w:r w:rsidRPr="008C2FE1">
        <w:rPr>
          <w:rFonts w:ascii="Sylfaen" w:hAnsi="Sylfaen" w:cs="Sylfaen"/>
          <w:sz w:val="28"/>
          <w:szCs w:val="28"/>
          <w:lang w:val="hy-AM"/>
        </w:rPr>
        <w:lastRenderedPageBreak/>
        <w:t>ը. Հայ Եկեղեցւոյ միութեան սահմանումը </w:t>
      </w:r>
    </w:p>
    <w:p w14:paraId="41EACD89" w14:textId="77777777" w:rsidR="00131CCF" w:rsidRPr="008C2FE1" w:rsidRDefault="00131CCF" w:rsidP="00131CCF">
      <w:pPr>
        <w:jc w:val="both"/>
        <w:rPr>
          <w:rFonts w:ascii="Sylfaen" w:hAnsi="Sylfaen" w:cs="Sylfaen"/>
          <w:sz w:val="28"/>
          <w:szCs w:val="28"/>
        </w:rPr>
      </w:pPr>
      <w:r w:rsidRPr="008C2FE1">
        <w:rPr>
          <w:rFonts w:ascii="Sylfaen" w:hAnsi="Sylfaen" w:cs="Sylfaen"/>
          <w:sz w:val="28"/>
          <w:szCs w:val="28"/>
          <w:lang w:val="hy-AM"/>
        </w:rPr>
        <w:t> </w:t>
      </w:r>
      <w:r>
        <w:rPr>
          <w:rFonts w:ascii="Sylfaen" w:hAnsi="Sylfaen" w:cs="Sylfaen"/>
          <w:sz w:val="28"/>
          <w:szCs w:val="28"/>
        </w:rPr>
        <w:tab/>
      </w:r>
      <w:r w:rsidRPr="008C2FE1">
        <w:rPr>
          <w:rFonts w:ascii="Sylfaen" w:hAnsi="Sylfaen" w:cs="Sylfaen"/>
          <w:sz w:val="28"/>
          <w:szCs w:val="28"/>
          <w:lang w:val="hy-AM"/>
        </w:rPr>
        <w:t>Ինչո՞ւ սկսիլ եկեղեցաբանութեան աստուածաշնչական հիմերով։</w:t>
      </w:r>
    </w:p>
    <w:p w14:paraId="67DBD8A9" w14:textId="77777777" w:rsidR="00131CCF" w:rsidRDefault="00131CCF" w:rsidP="00131CCF">
      <w:pPr>
        <w:ind w:firstLine="720"/>
        <w:jc w:val="both"/>
        <w:rPr>
          <w:rFonts w:ascii="Sylfaen" w:hAnsi="Sylfaen" w:cs="Sylfaen"/>
          <w:sz w:val="28"/>
          <w:szCs w:val="28"/>
        </w:rPr>
      </w:pPr>
      <w:r w:rsidRPr="008C2FE1">
        <w:rPr>
          <w:rFonts w:ascii="Sylfaen" w:hAnsi="Sylfaen" w:cs="Sylfaen"/>
          <w:sz w:val="28"/>
          <w:szCs w:val="28"/>
          <w:lang w:val="hy-AM"/>
        </w:rPr>
        <w:t>Գերման աստուածաբան Տիթրիխ Պոնհոֆֆըր (1906–1945) հետեւ-եալ խորհրդածութիւնը կը կատարէ քրիստոնեաներուն Աստուածա-շունչով սնանելուն առնչութեամբ. «Եթէ իսկապէս ճիշդ է որ մեզի համար, որպէս հասուն քրիստոնեաներու, դժուար է նոյնիսկ Հին Կտակարանէն շարունակական գլուխ մը հասկնալ, այս իրողութիւնը մեզի խորունկ ամօթ պէտք է պատճառէ։ Այս ի՞նչ վկայութիւն է Աստուածաշունչի մեր գի</w:t>
      </w:r>
      <w:r>
        <w:rPr>
          <w:rFonts w:ascii="Sylfaen" w:hAnsi="Sylfaen" w:cs="Sylfaen"/>
          <w:sz w:val="28"/>
          <w:szCs w:val="28"/>
          <w:lang w:val="hy-AM"/>
        </w:rPr>
        <w:t>-</w:t>
      </w:r>
      <w:r w:rsidRPr="008C2FE1">
        <w:rPr>
          <w:rFonts w:ascii="Sylfaen" w:hAnsi="Sylfaen" w:cs="Sylfaen"/>
          <w:sz w:val="28"/>
          <w:szCs w:val="28"/>
          <w:lang w:val="hy-AM"/>
        </w:rPr>
        <w:t>տութեան եւ ընթերցանութեան մասին։ Եթէ մենք ծանօթ ըլլայինք մեր կարդացածին բովանդակութեան, յաջորդական գլուխները ըմբռնելը դժուար պիտի չըլլար, երբ մանաւանդ բաց Աստուածաշունչ մը ունենայինք մեր ձեռքին մէջ եւ ընթերցանութեան մասնակից դառնայինք։ Սակայն, պէտք է ընդունինք թէ Աստուածաշունչը մեծաւ մասամբ անծանօթ է մեզի։ Մեր յանցանքին գիտակցութիւնը, Աստուծոյ խօսքին մեր անտեսումը, մեզ կը մղէ՞ լրջօրէն եւ հաւատքով անտեսուածը ձեռք վերբերելու։ Եւ հոգեւո</w:t>
      </w:r>
      <w:r>
        <w:rPr>
          <w:rFonts w:ascii="Sylfaen" w:hAnsi="Sylfaen" w:cs="Sylfaen"/>
          <w:sz w:val="28"/>
          <w:szCs w:val="28"/>
          <w:lang w:val="hy-AM"/>
        </w:rPr>
        <w:t>-</w:t>
      </w:r>
      <w:r w:rsidRPr="008C2FE1">
        <w:rPr>
          <w:rFonts w:ascii="Sylfaen" w:hAnsi="Sylfaen" w:cs="Sylfaen"/>
          <w:sz w:val="28"/>
          <w:szCs w:val="28"/>
          <w:lang w:val="hy-AM"/>
        </w:rPr>
        <w:t>րականները առաջինները պէտք չէ՞ ըլլան այդ քայլին դիմելու»։ (Հմմտ. </w:t>
      </w:r>
      <w:r w:rsidRPr="008C2FE1">
        <w:rPr>
          <w:rFonts w:ascii="Sylfaen" w:hAnsi="Sylfaen" w:cs="Sylfaen"/>
          <w:i/>
          <w:iCs/>
          <w:sz w:val="28"/>
          <w:szCs w:val="28"/>
          <w:lang w:val="hy-AM"/>
        </w:rPr>
        <w:t>Life Together</w:t>
      </w:r>
      <w:r w:rsidRPr="008C2FE1">
        <w:rPr>
          <w:rFonts w:ascii="Sylfaen" w:hAnsi="Sylfaen" w:cs="Sylfaen"/>
          <w:sz w:val="28"/>
          <w:szCs w:val="28"/>
          <w:lang w:val="hy-AM"/>
        </w:rPr>
        <w:t>, pp. 51–52)։</w:t>
      </w:r>
    </w:p>
    <w:p w14:paraId="7813A7B4" w14:textId="77777777" w:rsidR="00131CCF" w:rsidRDefault="00131CCF" w:rsidP="00131CCF">
      <w:pPr>
        <w:ind w:firstLine="720"/>
        <w:jc w:val="both"/>
        <w:rPr>
          <w:rFonts w:ascii="Sylfaen" w:hAnsi="Sylfaen" w:cs="Sylfaen"/>
          <w:sz w:val="28"/>
          <w:szCs w:val="28"/>
        </w:rPr>
      </w:pPr>
      <w:r w:rsidRPr="008C2FE1">
        <w:rPr>
          <w:rFonts w:ascii="Sylfaen" w:hAnsi="Sylfaen" w:cs="Sylfaen"/>
          <w:sz w:val="28"/>
          <w:szCs w:val="28"/>
          <w:lang w:val="hy-AM"/>
        </w:rPr>
        <w:t>Չեմ յաւակնիր եկեղեցաբանութեան մասին սպառիչ տեղեկութիւն</w:t>
      </w:r>
      <w:r>
        <w:rPr>
          <w:rFonts w:ascii="Sylfaen" w:hAnsi="Sylfaen" w:cs="Sylfaen"/>
          <w:sz w:val="28"/>
          <w:szCs w:val="28"/>
          <w:lang w:val="hy-AM"/>
        </w:rPr>
        <w:t>-</w:t>
      </w:r>
      <w:r w:rsidRPr="008C2FE1">
        <w:rPr>
          <w:rFonts w:ascii="Sylfaen" w:hAnsi="Sylfaen" w:cs="Sylfaen"/>
          <w:sz w:val="28"/>
          <w:szCs w:val="28"/>
          <w:lang w:val="hy-AM"/>
        </w:rPr>
        <w:t>ներ հաղորդել, այլ մի քանի աղբիւրներու օգտագործումով պիտի փորձեմ զայն բանալ՝ մեր յառաջիկայ հանդիպումներուն զայն առաւել խորացման ենթարկելու հրամայականը ընդգծելով։ </w:t>
      </w:r>
    </w:p>
    <w:p w14:paraId="25159C34" w14:textId="77777777" w:rsidR="00131CCF" w:rsidRPr="008C2FE1" w:rsidRDefault="00131CCF" w:rsidP="00131CCF">
      <w:pPr>
        <w:ind w:firstLine="720"/>
        <w:jc w:val="both"/>
        <w:rPr>
          <w:rFonts w:ascii="Sylfaen" w:hAnsi="Sylfaen" w:cs="Sylfaen"/>
          <w:sz w:val="28"/>
          <w:szCs w:val="28"/>
        </w:rPr>
      </w:pPr>
      <w:r w:rsidRPr="008C2FE1">
        <w:rPr>
          <w:rFonts w:ascii="Sylfaen" w:hAnsi="Sylfaen" w:cs="Sylfaen"/>
          <w:sz w:val="28"/>
          <w:szCs w:val="28"/>
          <w:lang w:val="hy-AM"/>
        </w:rPr>
        <w:t>Ըստ Էդուարդ Բ. Աղայեանի, «եկեղեցի» բառը ունի հինգ գործա-ծութիւններ. 1. Քրիստոնեաներու կրօնական-պաշտամունքային արարո</w:t>
      </w:r>
      <w:r>
        <w:rPr>
          <w:rFonts w:ascii="Sylfaen" w:hAnsi="Sylfaen" w:cs="Sylfaen"/>
          <w:sz w:val="28"/>
          <w:szCs w:val="28"/>
          <w:lang w:val="hy-AM"/>
        </w:rPr>
        <w:t>-</w:t>
      </w:r>
      <w:r w:rsidRPr="008C2FE1">
        <w:rPr>
          <w:rFonts w:ascii="Sylfaen" w:hAnsi="Sylfaen" w:cs="Sylfaen"/>
          <w:sz w:val="28"/>
          <w:szCs w:val="28"/>
          <w:lang w:val="hy-AM"/>
        </w:rPr>
        <w:t>ղութիւններու շէնք, ժամ, տաճար. 2. Մէկ կրօնով միացած մարդոց ամբող</w:t>
      </w:r>
      <w:r>
        <w:rPr>
          <w:rFonts w:ascii="Sylfaen" w:hAnsi="Sylfaen" w:cs="Sylfaen"/>
          <w:sz w:val="28"/>
          <w:szCs w:val="28"/>
          <w:lang w:val="hy-AM"/>
        </w:rPr>
        <w:t>-</w:t>
      </w:r>
      <w:r w:rsidRPr="008C2FE1">
        <w:rPr>
          <w:rFonts w:ascii="Sylfaen" w:hAnsi="Sylfaen" w:cs="Sylfaen"/>
          <w:sz w:val="28"/>
          <w:szCs w:val="28"/>
          <w:lang w:val="hy-AM"/>
        </w:rPr>
        <w:t>ջութիւն. 3. Քրիստոնէական կրօնը դաւանող մարդոց ամբողջութիւն. 4. Քրիստոնէական յատուկ դաւանութեամբ եւ պետով առանձին քրիստո</w:t>
      </w:r>
      <w:r>
        <w:rPr>
          <w:rFonts w:ascii="Sylfaen" w:hAnsi="Sylfaen" w:cs="Sylfaen"/>
          <w:sz w:val="28"/>
          <w:szCs w:val="28"/>
          <w:lang w:val="hy-AM"/>
        </w:rPr>
        <w:t>-</w:t>
      </w:r>
      <w:r w:rsidRPr="008C2FE1">
        <w:rPr>
          <w:rFonts w:ascii="Sylfaen" w:hAnsi="Sylfaen" w:cs="Sylfaen"/>
          <w:sz w:val="28"/>
          <w:szCs w:val="28"/>
          <w:lang w:val="hy-AM"/>
        </w:rPr>
        <w:t>նէական համայնք. 5. Հոգեւորականներու կրօնական կազմակերպութ</w:t>
      </w:r>
      <w:r>
        <w:rPr>
          <w:rFonts w:ascii="Sylfaen" w:hAnsi="Sylfaen" w:cs="Sylfaen"/>
          <w:sz w:val="28"/>
          <w:szCs w:val="28"/>
          <w:lang w:val="hy-AM"/>
        </w:rPr>
        <w:t>-</w:t>
      </w:r>
      <w:r w:rsidRPr="008C2FE1">
        <w:rPr>
          <w:rFonts w:ascii="Sylfaen" w:hAnsi="Sylfaen" w:cs="Sylfaen"/>
          <w:sz w:val="28"/>
          <w:szCs w:val="28"/>
          <w:lang w:val="hy-AM"/>
        </w:rPr>
        <w:t>իւնը որպէս հաստատութիւն, մարմին։ Ան նաեւ բացատրութիւններ կու տայ «եկեղեցազարդ»-էն մինչեւ «եկեղեցպան» բառերուն մասին։ (</w:t>
      </w:r>
      <w:r>
        <w:rPr>
          <w:rFonts w:ascii="Sylfaen" w:hAnsi="Sylfaen" w:cs="Sylfaen"/>
          <w:sz w:val="28"/>
          <w:szCs w:val="28"/>
          <w:lang w:val="hy-AM"/>
        </w:rPr>
        <w:t>Հ</w:t>
      </w:r>
      <w:r w:rsidRPr="008C2FE1">
        <w:rPr>
          <w:rFonts w:ascii="Sylfaen" w:hAnsi="Sylfaen" w:cs="Sylfaen"/>
          <w:sz w:val="28"/>
          <w:szCs w:val="28"/>
          <w:lang w:val="hy-AM"/>
        </w:rPr>
        <w:t>մմտ.</w:t>
      </w:r>
      <w:r>
        <w:rPr>
          <w:rFonts w:ascii="Sylfaen" w:hAnsi="Sylfaen" w:cs="Sylfaen"/>
          <w:sz w:val="28"/>
          <w:szCs w:val="28"/>
          <w:lang w:val="hy-AM"/>
        </w:rPr>
        <w:t xml:space="preserve"> </w:t>
      </w:r>
      <w:r w:rsidRPr="008C2FE1">
        <w:rPr>
          <w:rFonts w:ascii="Sylfaen" w:hAnsi="Sylfaen" w:cs="Sylfaen"/>
          <w:i/>
          <w:iCs/>
          <w:sz w:val="28"/>
          <w:szCs w:val="28"/>
          <w:lang w:val="hy-AM"/>
        </w:rPr>
        <w:t>Արդի Հայերենի Բացատրական Բառարան</w:t>
      </w:r>
      <w:r>
        <w:rPr>
          <w:rFonts w:ascii="Sylfaen" w:hAnsi="Sylfaen" w:cs="Sylfaen"/>
          <w:sz w:val="28"/>
          <w:szCs w:val="28"/>
          <w:lang w:val="hy-AM"/>
        </w:rPr>
        <w:t xml:space="preserve"> </w:t>
      </w:r>
      <w:r w:rsidRPr="008C2FE1">
        <w:rPr>
          <w:rFonts w:ascii="Sylfaen" w:hAnsi="Sylfaen" w:cs="Sylfaen"/>
          <w:sz w:val="28"/>
          <w:szCs w:val="28"/>
          <w:lang w:val="hy-AM"/>
        </w:rPr>
        <w:t>(Ա-Ձ), էջ 321)։</w:t>
      </w:r>
    </w:p>
    <w:p w14:paraId="49163B73" w14:textId="77777777" w:rsidR="00131CCF" w:rsidRDefault="00131CCF" w:rsidP="00131CCF">
      <w:pPr>
        <w:ind w:firstLine="720"/>
        <w:jc w:val="both"/>
        <w:rPr>
          <w:rFonts w:ascii="Sylfaen" w:hAnsi="Sylfaen" w:cs="Sylfaen"/>
          <w:sz w:val="28"/>
          <w:szCs w:val="28"/>
        </w:rPr>
      </w:pPr>
      <w:r w:rsidRPr="008C2FE1">
        <w:rPr>
          <w:rFonts w:ascii="Sylfaen" w:hAnsi="Sylfaen" w:cs="Sylfaen"/>
          <w:sz w:val="28"/>
          <w:szCs w:val="28"/>
          <w:lang w:val="hy-AM"/>
        </w:rPr>
        <w:t>Ըստ Հրաչեայ Աճառեանի, «եկեղեցի» կը նշանակէ ժողովուրդ (Բ.Մն 10.3), հաւատացեալներու հաւաքոյթ, ժողովուրդ, տաճար։ Ան գործածուած է զանազան իմաստներով. Հաւաքոյթ ժողովուրդի, զին</w:t>
      </w:r>
      <w:r>
        <w:rPr>
          <w:rFonts w:ascii="Sylfaen" w:hAnsi="Sylfaen" w:cs="Sylfaen"/>
          <w:sz w:val="28"/>
          <w:szCs w:val="28"/>
          <w:lang w:val="hy-AM"/>
        </w:rPr>
        <w:t>ո</w:t>
      </w:r>
      <w:r w:rsidRPr="008C2FE1">
        <w:rPr>
          <w:rFonts w:ascii="Sylfaen" w:hAnsi="Sylfaen" w:cs="Sylfaen"/>
          <w:sz w:val="28"/>
          <w:szCs w:val="28"/>
          <w:lang w:val="hy-AM"/>
        </w:rPr>
        <w:t xml:space="preserve">ւորներու, ապա՝ հաւատացեալներու. հաւաքատեղի, ապա՝ եկեղեցի. ժողովի հրաւիրել, ժողով կազմել, խորհրդակցութեան ներկայ ըլլալ. եկեղեցական, կրօնաւոր, </w:t>
      </w:r>
      <w:r w:rsidRPr="008C2FE1">
        <w:rPr>
          <w:rFonts w:ascii="Sylfaen" w:hAnsi="Sylfaen" w:cs="Sylfaen"/>
          <w:sz w:val="28"/>
          <w:szCs w:val="28"/>
          <w:lang w:val="hy-AM"/>
        </w:rPr>
        <w:lastRenderedPageBreak/>
        <w:t>որ կը ծագի կոչել, դուրս կանչել բայէն եւ այս պատճառաւ երբեմն հայերէնի մէջ թարգմանուած է կոչումն, կոչարան։ Ապա, կը թուէ կարգ մը հայ եկեղեցական հայրերուն կողմէ եկեղեցի բառին գործածութիւնը։ (</w:t>
      </w:r>
      <w:r>
        <w:rPr>
          <w:rFonts w:ascii="Sylfaen" w:hAnsi="Sylfaen" w:cs="Sylfaen"/>
          <w:sz w:val="28"/>
          <w:szCs w:val="28"/>
          <w:lang w:val="hy-AM"/>
        </w:rPr>
        <w:t>Հ</w:t>
      </w:r>
      <w:r w:rsidRPr="008C2FE1">
        <w:rPr>
          <w:rFonts w:ascii="Sylfaen" w:hAnsi="Sylfaen" w:cs="Sylfaen"/>
          <w:sz w:val="28"/>
          <w:szCs w:val="28"/>
          <w:lang w:val="hy-AM"/>
        </w:rPr>
        <w:t>մմտ.</w:t>
      </w:r>
      <w:r>
        <w:rPr>
          <w:rFonts w:ascii="Sylfaen" w:hAnsi="Sylfaen" w:cs="Sylfaen"/>
          <w:sz w:val="28"/>
          <w:szCs w:val="28"/>
          <w:lang w:val="hy-AM"/>
        </w:rPr>
        <w:t xml:space="preserve"> </w:t>
      </w:r>
      <w:r w:rsidRPr="008C2FE1">
        <w:rPr>
          <w:rFonts w:ascii="Sylfaen" w:hAnsi="Sylfaen" w:cs="Sylfaen"/>
          <w:i/>
          <w:iCs/>
          <w:sz w:val="28"/>
          <w:szCs w:val="28"/>
          <w:lang w:val="hy-AM"/>
        </w:rPr>
        <w:t>Հայերէն Արմատական Բառարան</w:t>
      </w:r>
      <w:r w:rsidRPr="008C2FE1">
        <w:rPr>
          <w:rFonts w:ascii="Sylfaen" w:hAnsi="Sylfaen" w:cs="Sylfaen"/>
          <w:sz w:val="28"/>
          <w:szCs w:val="28"/>
          <w:lang w:val="hy-AM"/>
        </w:rPr>
        <w:t> (Հատոր Բ.), էջ 12–13)։</w:t>
      </w:r>
    </w:p>
    <w:p w14:paraId="74F38C55" w14:textId="77777777" w:rsidR="00131CCF" w:rsidRPr="008C2FE1" w:rsidRDefault="00131CCF" w:rsidP="00131CCF">
      <w:pPr>
        <w:ind w:firstLine="720"/>
        <w:jc w:val="both"/>
        <w:rPr>
          <w:rFonts w:ascii="Sylfaen" w:hAnsi="Sylfaen" w:cs="Sylfaen"/>
          <w:sz w:val="28"/>
          <w:szCs w:val="28"/>
        </w:rPr>
      </w:pPr>
      <w:r w:rsidRPr="008C2FE1">
        <w:rPr>
          <w:rFonts w:ascii="Sylfaen" w:hAnsi="Sylfaen" w:cs="Sylfaen"/>
          <w:sz w:val="28"/>
          <w:szCs w:val="28"/>
          <w:lang w:val="hy-AM"/>
        </w:rPr>
        <w:t>Ըստ Ստեփանոս Մալխասեանցի, «եկեղեցի» կը նշանակէ. 1. Մար</w:t>
      </w:r>
      <w:r>
        <w:rPr>
          <w:rFonts w:ascii="Sylfaen" w:hAnsi="Sylfaen" w:cs="Sylfaen"/>
          <w:sz w:val="28"/>
          <w:szCs w:val="28"/>
          <w:lang w:val="hy-AM"/>
        </w:rPr>
        <w:t>-</w:t>
      </w:r>
      <w:r w:rsidRPr="008C2FE1">
        <w:rPr>
          <w:rFonts w:ascii="Sylfaen" w:hAnsi="Sylfaen" w:cs="Sylfaen"/>
          <w:sz w:val="28"/>
          <w:szCs w:val="28"/>
          <w:lang w:val="hy-AM"/>
        </w:rPr>
        <w:t>դոց ժողով, հաւաք. 2. Մարդոց բազմութիւն՝ միացած մէկ կրօնով. 3. Մար</w:t>
      </w:r>
      <w:r>
        <w:rPr>
          <w:rFonts w:ascii="Sylfaen" w:hAnsi="Sylfaen" w:cs="Sylfaen"/>
          <w:sz w:val="28"/>
          <w:szCs w:val="28"/>
          <w:lang w:val="hy-AM"/>
        </w:rPr>
        <w:t>-</w:t>
      </w:r>
      <w:r w:rsidRPr="008C2FE1">
        <w:rPr>
          <w:rFonts w:ascii="Sylfaen" w:hAnsi="Sylfaen" w:cs="Sylfaen"/>
          <w:sz w:val="28"/>
          <w:szCs w:val="28"/>
          <w:lang w:val="hy-AM"/>
        </w:rPr>
        <w:t>դոց բազմութիւն, որ միացած է քրիստոնէական կրօնով. 4. Առանձին քրիս</w:t>
      </w:r>
      <w:r>
        <w:rPr>
          <w:rFonts w:ascii="Sylfaen" w:hAnsi="Sylfaen" w:cs="Sylfaen"/>
          <w:sz w:val="28"/>
          <w:szCs w:val="28"/>
          <w:lang w:val="hy-AM"/>
        </w:rPr>
        <w:t>-</w:t>
      </w:r>
      <w:r w:rsidRPr="008C2FE1">
        <w:rPr>
          <w:rFonts w:ascii="Sylfaen" w:hAnsi="Sylfaen" w:cs="Sylfaen"/>
          <w:sz w:val="28"/>
          <w:szCs w:val="28"/>
          <w:lang w:val="hy-AM"/>
        </w:rPr>
        <w:t>տոնէական եկեղեցի՝ յատուկ դաւանաբանութեամբ եւ պետով. 5. Շէնք, ուր հաւատացեալ քրիստոնեաները կը ժողովուին կրօնական պաշտամունք կատարելու. ժամ, տաճար։ Ան նաեւ բացատրութիւններ կու տայ «եկեղե</w:t>
      </w:r>
      <w:r>
        <w:rPr>
          <w:rFonts w:ascii="Sylfaen" w:hAnsi="Sylfaen" w:cs="Sylfaen"/>
          <w:sz w:val="28"/>
          <w:szCs w:val="28"/>
          <w:lang w:val="hy-AM"/>
        </w:rPr>
        <w:t>-</w:t>
      </w:r>
      <w:r w:rsidRPr="008C2FE1">
        <w:rPr>
          <w:rFonts w:ascii="Sylfaen" w:hAnsi="Sylfaen" w:cs="Sylfaen"/>
          <w:sz w:val="28"/>
          <w:szCs w:val="28"/>
          <w:lang w:val="hy-AM"/>
        </w:rPr>
        <w:t>ցաբար»-էն մինչեւ «եկեղեցօրհնէք» բառերուն մասին։ (Հմմտ.</w:t>
      </w:r>
      <w:r>
        <w:rPr>
          <w:rFonts w:ascii="Sylfaen" w:hAnsi="Sylfaen" w:cs="Sylfaen"/>
          <w:sz w:val="28"/>
          <w:szCs w:val="28"/>
          <w:lang w:val="hy-AM"/>
        </w:rPr>
        <w:t xml:space="preserve"> </w:t>
      </w:r>
      <w:r w:rsidRPr="008C2FE1">
        <w:rPr>
          <w:rFonts w:ascii="Sylfaen" w:hAnsi="Sylfaen" w:cs="Sylfaen"/>
          <w:i/>
          <w:iCs/>
          <w:sz w:val="28"/>
          <w:szCs w:val="28"/>
          <w:lang w:val="hy-AM"/>
        </w:rPr>
        <w:t>Հայերէն Բա</w:t>
      </w:r>
      <w:r>
        <w:rPr>
          <w:rFonts w:ascii="Sylfaen" w:hAnsi="Sylfaen" w:cs="Sylfaen"/>
          <w:i/>
          <w:iCs/>
          <w:sz w:val="28"/>
          <w:szCs w:val="28"/>
          <w:lang w:val="hy-AM"/>
        </w:rPr>
        <w:t>-</w:t>
      </w:r>
      <w:r w:rsidRPr="008C2FE1">
        <w:rPr>
          <w:rFonts w:ascii="Sylfaen" w:hAnsi="Sylfaen" w:cs="Sylfaen"/>
          <w:i/>
          <w:iCs/>
          <w:sz w:val="28"/>
          <w:szCs w:val="28"/>
          <w:lang w:val="hy-AM"/>
        </w:rPr>
        <w:t>ցատրական Բառարան</w:t>
      </w:r>
      <w:r w:rsidRPr="008C2FE1">
        <w:rPr>
          <w:rFonts w:ascii="Sylfaen" w:hAnsi="Sylfaen" w:cs="Sylfaen"/>
          <w:sz w:val="28"/>
          <w:szCs w:val="28"/>
          <w:lang w:val="hy-AM"/>
        </w:rPr>
        <w:t> (Հատոր Ա.), էջ 555–556)։</w:t>
      </w:r>
    </w:p>
    <w:p w14:paraId="3E5B85C0" w14:textId="77777777" w:rsidR="00131CCF" w:rsidRPr="008C2FE1" w:rsidRDefault="00131CCF" w:rsidP="00131CCF">
      <w:pPr>
        <w:ind w:firstLine="720"/>
        <w:jc w:val="both"/>
        <w:rPr>
          <w:rFonts w:ascii="Sylfaen" w:hAnsi="Sylfaen" w:cs="Sylfaen"/>
          <w:sz w:val="28"/>
          <w:szCs w:val="28"/>
        </w:rPr>
      </w:pPr>
      <w:r w:rsidRPr="008C2FE1">
        <w:rPr>
          <w:rFonts w:ascii="Sylfaen" w:hAnsi="Sylfaen" w:cs="Sylfaen"/>
          <w:sz w:val="28"/>
          <w:szCs w:val="28"/>
          <w:lang w:val="hy-AM"/>
        </w:rPr>
        <w:t>Ըստ Փառէն Եպս. Մելքոնեանի, «Եկեղեցի բառը, որ յունարէնէ (</w:t>
      </w:r>
      <w:r>
        <w:rPr>
          <w:rFonts w:ascii="Sylfaen" w:hAnsi="Sylfaen" w:cs="Sylfaen"/>
          <w:sz w:val="28"/>
          <w:szCs w:val="28"/>
          <w:lang w:val="hy-AM"/>
        </w:rPr>
        <w:t>e</w:t>
      </w:r>
      <w:r w:rsidRPr="008C2FE1">
        <w:rPr>
          <w:rFonts w:ascii="Sylfaen" w:hAnsi="Sylfaen" w:cs="Sylfaen"/>
          <w:sz w:val="28"/>
          <w:szCs w:val="28"/>
          <w:lang w:val="hy-AM"/>
        </w:rPr>
        <w:t>glisia) տառադարձուած բառ մ՛է, մէկէ աւելի իմաստներ ունի, եւ կը նշանակէ.</w:t>
      </w:r>
    </w:p>
    <w:p w14:paraId="5826EDBE" w14:textId="77777777" w:rsidR="00131CCF" w:rsidRPr="008C2FE1" w:rsidRDefault="00131CCF" w:rsidP="00131CCF">
      <w:pPr>
        <w:ind w:firstLine="720"/>
        <w:jc w:val="both"/>
        <w:rPr>
          <w:rFonts w:ascii="Sylfaen" w:hAnsi="Sylfaen" w:cs="Sylfaen"/>
          <w:sz w:val="28"/>
          <w:szCs w:val="28"/>
        </w:rPr>
      </w:pPr>
      <w:r w:rsidRPr="008C2FE1">
        <w:rPr>
          <w:rFonts w:ascii="Sylfaen" w:hAnsi="Sylfaen" w:cs="Sylfaen"/>
          <w:sz w:val="28"/>
          <w:szCs w:val="28"/>
          <w:lang w:val="hy-AM"/>
        </w:rPr>
        <w:t>1. </w:t>
      </w:r>
      <w:r w:rsidRPr="008C2FE1">
        <w:rPr>
          <w:rFonts w:ascii="Sylfaen" w:hAnsi="Sylfaen" w:cs="Sylfaen"/>
          <w:i/>
          <w:iCs/>
          <w:sz w:val="28"/>
          <w:szCs w:val="28"/>
          <w:lang w:val="hy-AM"/>
        </w:rPr>
        <w:t>Ժողով</w:t>
      </w:r>
      <w:r w:rsidRPr="008C2FE1">
        <w:rPr>
          <w:rFonts w:ascii="Sylfaen" w:hAnsi="Sylfaen" w:cs="Sylfaen"/>
          <w:sz w:val="28"/>
          <w:szCs w:val="28"/>
          <w:lang w:val="hy-AM"/>
        </w:rPr>
        <w:t>, թէ՛ հասարակ (Գրծ 16.32, 39). եւ թէ՛ կրօնական (Գրծ 7.38։ - Մտ 16.18։ Ա. Կր 6.4) իմաստներով։ Այս իմաստով ունինք նաեւ</w:t>
      </w:r>
      <w:r>
        <w:rPr>
          <w:rFonts w:ascii="Sylfaen" w:hAnsi="Sylfaen" w:cs="Sylfaen"/>
          <w:sz w:val="28"/>
          <w:szCs w:val="28"/>
          <w:lang w:val="hy-AM"/>
        </w:rPr>
        <w:t xml:space="preserve"> </w:t>
      </w:r>
      <w:r w:rsidRPr="008C2FE1">
        <w:rPr>
          <w:rFonts w:ascii="Sylfaen" w:hAnsi="Sylfaen" w:cs="Sylfaen"/>
          <w:i/>
          <w:iCs/>
          <w:sz w:val="28"/>
          <w:szCs w:val="28"/>
          <w:lang w:val="hy-AM"/>
        </w:rPr>
        <w:t>եկեղե</w:t>
      </w:r>
      <w:r>
        <w:rPr>
          <w:rFonts w:ascii="Sylfaen" w:hAnsi="Sylfaen" w:cs="Sylfaen"/>
          <w:i/>
          <w:iCs/>
          <w:sz w:val="28"/>
          <w:szCs w:val="28"/>
          <w:lang w:val="hy-AM"/>
        </w:rPr>
        <w:t>-</w:t>
      </w:r>
      <w:r w:rsidRPr="008C2FE1">
        <w:rPr>
          <w:rFonts w:ascii="Sylfaen" w:hAnsi="Sylfaen" w:cs="Sylfaen"/>
          <w:i/>
          <w:iCs/>
          <w:sz w:val="28"/>
          <w:szCs w:val="28"/>
          <w:lang w:val="hy-AM"/>
        </w:rPr>
        <w:t>ցանալ</w:t>
      </w:r>
      <w:r>
        <w:rPr>
          <w:rFonts w:ascii="Sylfaen" w:hAnsi="Sylfaen" w:cs="Sylfaen"/>
          <w:sz w:val="28"/>
          <w:szCs w:val="28"/>
          <w:lang w:val="hy-AM"/>
        </w:rPr>
        <w:t xml:space="preserve"> </w:t>
      </w:r>
      <w:r w:rsidRPr="008C2FE1">
        <w:rPr>
          <w:rFonts w:ascii="Sylfaen" w:hAnsi="Sylfaen" w:cs="Sylfaen"/>
          <w:sz w:val="28"/>
          <w:szCs w:val="28"/>
          <w:lang w:val="hy-AM"/>
        </w:rPr>
        <w:t>բայը, որ գործածուած է Ս. Գիրքի մէջ ժողովուիլ, հաւաքուիլ նշանակութեամբ (Ղկ 8.3–4)։</w:t>
      </w:r>
    </w:p>
    <w:p w14:paraId="687B6771" w14:textId="77777777" w:rsidR="00131CCF" w:rsidRDefault="00131CCF" w:rsidP="00131CCF">
      <w:pPr>
        <w:ind w:firstLine="720"/>
        <w:jc w:val="both"/>
        <w:rPr>
          <w:rFonts w:ascii="Sylfaen" w:hAnsi="Sylfaen" w:cs="Sylfaen"/>
          <w:sz w:val="28"/>
          <w:szCs w:val="28"/>
        </w:rPr>
      </w:pPr>
      <w:r w:rsidRPr="008C2FE1">
        <w:rPr>
          <w:rFonts w:ascii="Sylfaen" w:hAnsi="Sylfaen" w:cs="Sylfaen"/>
          <w:sz w:val="28"/>
          <w:szCs w:val="28"/>
          <w:lang w:val="hy-AM"/>
        </w:rPr>
        <w:t>2. </w:t>
      </w:r>
      <w:r w:rsidRPr="008C2FE1">
        <w:rPr>
          <w:rFonts w:ascii="Sylfaen" w:hAnsi="Sylfaen" w:cs="Sylfaen"/>
          <w:i/>
          <w:iCs/>
          <w:sz w:val="28"/>
          <w:szCs w:val="28"/>
          <w:lang w:val="hy-AM"/>
        </w:rPr>
        <w:t>Ժողովատեղի</w:t>
      </w:r>
      <w:r w:rsidRPr="008C2FE1">
        <w:rPr>
          <w:rFonts w:ascii="Sylfaen" w:hAnsi="Sylfaen" w:cs="Sylfaen"/>
          <w:sz w:val="28"/>
          <w:szCs w:val="28"/>
          <w:lang w:val="hy-AM"/>
        </w:rPr>
        <w:t>, ժողովարան, որ կը կոչուի նաեւ</w:t>
      </w:r>
      <w:r>
        <w:rPr>
          <w:rFonts w:ascii="Sylfaen" w:hAnsi="Sylfaen" w:cs="Sylfaen"/>
          <w:sz w:val="28"/>
          <w:szCs w:val="28"/>
          <w:lang w:val="hy-AM"/>
        </w:rPr>
        <w:t xml:space="preserve"> </w:t>
      </w:r>
      <w:r w:rsidRPr="008C2FE1">
        <w:rPr>
          <w:rFonts w:ascii="Sylfaen" w:hAnsi="Sylfaen" w:cs="Sylfaen"/>
          <w:i/>
          <w:iCs/>
          <w:sz w:val="28"/>
          <w:szCs w:val="28"/>
          <w:lang w:val="hy-AM"/>
        </w:rPr>
        <w:t>Տուն աղօթքի</w:t>
      </w:r>
      <w:r>
        <w:rPr>
          <w:rFonts w:ascii="Sylfaen" w:hAnsi="Sylfaen" w:cs="Sylfaen"/>
          <w:sz w:val="28"/>
          <w:szCs w:val="28"/>
          <w:lang w:val="hy-AM"/>
        </w:rPr>
        <w:t xml:space="preserve"> </w:t>
      </w:r>
      <w:r w:rsidRPr="008C2FE1">
        <w:rPr>
          <w:rFonts w:ascii="Sylfaen" w:hAnsi="Sylfaen" w:cs="Sylfaen"/>
          <w:sz w:val="28"/>
          <w:szCs w:val="28"/>
          <w:lang w:val="hy-AM"/>
        </w:rPr>
        <w:t>կամ</w:t>
      </w:r>
      <w:r>
        <w:rPr>
          <w:rFonts w:ascii="Sylfaen" w:hAnsi="Sylfaen" w:cs="Sylfaen"/>
          <w:sz w:val="28"/>
          <w:szCs w:val="28"/>
          <w:lang w:val="hy-AM"/>
        </w:rPr>
        <w:t xml:space="preserve"> </w:t>
      </w:r>
      <w:r w:rsidRPr="008C2FE1">
        <w:rPr>
          <w:rFonts w:ascii="Sylfaen" w:hAnsi="Sylfaen" w:cs="Sylfaen"/>
          <w:i/>
          <w:iCs/>
          <w:sz w:val="28"/>
          <w:szCs w:val="28"/>
          <w:lang w:val="hy-AM"/>
        </w:rPr>
        <w:t>Տուն Աստուծոյ</w:t>
      </w:r>
      <w:r w:rsidRPr="008C2FE1">
        <w:rPr>
          <w:rFonts w:ascii="Sylfaen" w:hAnsi="Sylfaen" w:cs="Sylfaen"/>
          <w:sz w:val="28"/>
          <w:szCs w:val="28"/>
          <w:lang w:val="hy-AM"/>
        </w:rPr>
        <w:t> եւ </w:t>
      </w:r>
      <w:r w:rsidRPr="008C2FE1">
        <w:rPr>
          <w:rFonts w:ascii="Sylfaen" w:hAnsi="Sylfaen" w:cs="Sylfaen"/>
          <w:i/>
          <w:iCs/>
          <w:sz w:val="28"/>
          <w:szCs w:val="28"/>
          <w:lang w:val="hy-AM"/>
        </w:rPr>
        <w:t>Տաճար-բնակարան Աստուծոյ</w:t>
      </w:r>
      <w:r w:rsidRPr="008C2FE1">
        <w:rPr>
          <w:rFonts w:ascii="Sylfaen" w:hAnsi="Sylfaen" w:cs="Sylfaen"/>
          <w:sz w:val="28"/>
          <w:szCs w:val="28"/>
          <w:lang w:val="hy-AM"/>
        </w:rPr>
        <w:t> (Ա. Տմ 3.15)։</w:t>
      </w:r>
    </w:p>
    <w:p w14:paraId="613C3696" w14:textId="77777777" w:rsidR="00131CCF" w:rsidRPr="008C2FE1" w:rsidRDefault="00131CCF" w:rsidP="00131CCF">
      <w:pPr>
        <w:ind w:firstLine="720"/>
        <w:jc w:val="both"/>
        <w:rPr>
          <w:rFonts w:ascii="Sylfaen" w:hAnsi="Sylfaen" w:cs="Sylfaen"/>
          <w:sz w:val="28"/>
          <w:szCs w:val="28"/>
        </w:rPr>
      </w:pPr>
      <w:r w:rsidRPr="008C2FE1">
        <w:rPr>
          <w:rFonts w:ascii="Sylfaen" w:hAnsi="Sylfaen" w:cs="Sylfaen"/>
          <w:sz w:val="28"/>
          <w:szCs w:val="28"/>
          <w:lang w:val="hy-AM"/>
        </w:rPr>
        <w:t>3. </w:t>
      </w:r>
      <w:r w:rsidRPr="008C2FE1">
        <w:rPr>
          <w:rFonts w:ascii="Sylfaen" w:hAnsi="Sylfaen" w:cs="Sylfaen"/>
          <w:i/>
          <w:iCs/>
          <w:sz w:val="28"/>
          <w:szCs w:val="28"/>
          <w:lang w:val="hy-AM"/>
        </w:rPr>
        <w:t>Ժողովուրդ</w:t>
      </w:r>
      <w:r w:rsidRPr="008C2FE1">
        <w:rPr>
          <w:rFonts w:ascii="Sylfaen" w:hAnsi="Sylfaen" w:cs="Sylfaen"/>
          <w:sz w:val="28"/>
          <w:szCs w:val="28"/>
          <w:lang w:val="hy-AM"/>
        </w:rPr>
        <w:t>, այսինքն քրիստոնեայ հաւատացեալներու բազմութ</w:t>
      </w:r>
      <w:r>
        <w:rPr>
          <w:rFonts w:ascii="Sylfaen" w:hAnsi="Sylfaen" w:cs="Sylfaen"/>
          <w:sz w:val="28"/>
          <w:szCs w:val="28"/>
          <w:lang w:val="hy-AM"/>
        </w:rPr>
        <w:t>-</w:t>
      </w:r>
      <w:r w:rsidRPr="008C2FE1">
        <w:rPr>
          <w:rFonts w:ascii="Sylfaen" w:hAnsi="Sylfaen" w:cs="Sylfaen"/>
          <w:sz w:val="28"/>
          <w:szCs w:val="28"/>
          <w:lang w:val="hy-AM"/>
        </w:rPr>
        <w:t>իւն կամ հասարակութիւն։</w:t>
      </w:r>
    </w:p>
    <w:p w14:paraId="5E06FED8" w14:textId="77777777" w:rsidR="00131CCF" w:rsidRPr="008C2FE1" w:rsidRDefault="00131CCF" w:rsidP="00131CCF">
      <w:pPr>
        <w:ind w:firstLine="720"/>
        <w:jc w:val="both"/>
        <w:rPr>
          <w:rFonts w:ascii="Sylfaen" w:hAnsi="Sylfaen" w:cs="Sylfaen"/>
          <w:sz w:val="28"/>
          <w:szCs w:val="28"/>
        </w:rPr>
      </w:pPr>
      <w:r w:rsidRPr="008C2FE1">
        <w:rPr>
          <w:rFonts w:ascii="Sylfaen" w:hAnsi="Sylfaen" w:cs="Sylfaen"/>
          <w:sz w:val="28"/>
          <w:szCs w:val="28"/>
          <w:lang w:val="hy-AM"/>
        </w:rPr>
        <w:t>4. </w:t>
      </w:r>
      <w:r w:rsidRPr="008C2FE1">
        <w:rPr>
          <w:rFonts w:ascii="Sylfaen" w:hAnsi="Sylfaen" w:cs="Sylfaen"/>
          <w:i/>
          <w:iCs/>
          <w:sz w:val="28"/>
          <w:szCs w:val="28"/>
          <w:lang w:val="hy-AM"/>
        </w:rPr>
        <w:t>Եկեղեցւոյ իշխանութիւն</w:t>
      </w:r>
      <w:r w:rsidRPr="008C2FE1">
        <w:rPr>
          <w:rFonts w:ascii="Sylfaen" w:hAnsi="Sylfaen" w:cs="Sylfaen"/>
          <w:sz w:val="28"/>
          <w:szCs w:val="28"/>
          <w:lang w:val="hy-AM"/>
        </w:rPr>
        <w:t> կամ հեղինակութիւն, որ թէ՛ մասնաւոր կամ ազգային եւ թէ՛ քրիստոնէական ընդհանուր առումով, կը վարէ Եկեղեցւոյ մը կամ եկեղեցիներու կրօնական, դաւանական եւ կարգա</w:t>
      </w:r>
      <w:r>
        <w:rPr>
          <w:rFonts w:ascii="Sylfaen" w:hAnsi="Sylfaen" w:cs="Sylfaen"/>
          <w:sz w:val="28"/>
          <w:szCs w:val="28"/>
          <w:lang w:val="hy-AM"/>
        </w:rPr>
        <w:t>-</w:t>
      </w:r>
      <w:r w:rsidRPr="008C2FE1">
        <w:rPr>
          <w:rFonts w:ascii="Sylfaen" w:hAnsi="Sylfaen" w:cs="Sylfaen"/>
          <w:sz w:val="28"/>
          <w:szCs w:val="28"/>
          <w:lang w:val="hy-AM"/>
        </w:rPr>
        <w:t>պահական խնդիրներուն տնօրէնութիւնն եւ պահպանութիւնը՝ հոգեւոր եւ բարոյական իշխանութեամբ»։ (</w:t>
      </w:r>
      <w:r w:rsidRPr="008C2FE1">
        <w:rPr>
          <w:rFonts w:ascii="Sylfaen" w:hAnsi="Sylfaen" w:cs="Sylfaen"/>
          <w:i/>
          <w:iCs/>
          <w:sz w:val="28"/>
          <w:szCs w:val="28"/>
          <w:lang w:val="hy-AM"/>
        </w:rPr>
        <w:t>Յօդուածներ եւ Ուսումնասիրութիւններ</w:t>
      </w:r>
      <w:r w:rsidRPr="008C2FE1">
        <w:rPr>
          <w:rFonts w:ascii="Sylfaen" w:hAnsi="Sylfaen" w:cs="Sylfaen"/>
          <w:sz w:val="28"/>
          <w:szCs w:val="28"/>
          <w:lang w:val="hy-AM"/>
        </w:rPr>
        <w:t>, էջ 283)։</w:t>
      </w:r>
    </w:p>
    <w:p w14:paraId="4D6B82F4" w14:textId="77777777" w:rsidR="00131CCF" w:rsidRDefault="00131CCF" w:rsidP="00131CCF">
      <w:pPr>
        <w:ind w:firstLine="720"/>
        <w:jc w:val="both"/>
        <w:rPr>
          <w:rFonts w:ascii="Sylfaen" w:hAnsi="Sylfaen" w:cs="Sylfaen"/>
          <w:sz w:val="28"/>
          <w:szCs w:val="28"/>
        </w:rPr>
      </w:pPr>
      <w:r w:rsidRPr="008C2FE1">
        <w:rPr>
          <w:rFonts w:ascii="Sylfaen" w:hAnsi="Sylfaen" w:cs="Sylfaen"/>
          <w:sz w:val="28"/>
          <w:szCs w:val="28"/>
          <w:lang w:val="hy-AM"/>
        </w:rPr>
        <w:t>Ըստ</w:t>
      </w:r>
      <w:r>
        <w:rPr>
          <w:rFonts w:ascii="Sylfaen" w:hAnsi="Sylfaen" w:cs="Sylfaen"/>
          <w:sz w:val="28"/>
          <w:szCs w:val="28"/>
          <w:lang w:val="hy-AM"/>
        </w:rPr>
        <w:t xml:space="preserve"> </w:t>
      </w:r>
      <w:r w:rsidRPr="008C2FE1">
        <w:rPr>
          <w:rFonts w:ascii="Sylfaen" w:hAnsi="Sylfaen" w:cs="Sylfaen"/>
          <w:i/>
          <w:iCs/>
          <w:sz w:val="28"/>
          <w:szCs w:val="28"/>
          <w:lang w:val="hy-AM"/>
        </w:rPr>
        <w:t>Ժամանակակից Հայոց Լեզվի Բացատրական Բառարան</w:t>
      </w:r>
      <w:r w:rsidRPr="008C2FE1">
        <w:rPr>
          <w:rFonts w:ascii="Sylfaen" w:hAnsi="Sylfaen" w:cs="Sylfaen"/>
          <w:sz w:val="28"/>
          <w:szCs w:val="28"/>
          <w:lang w:val="hy-AM"/>
        </w:rPr>
        <w:t>-ի, «եկեղեցի» կը նշանակէ. 1. Քրիստոնէական կրօնական շէնք, ուր ժողո-վուրդը կը հաւաքուի կրօնական պաշտամունքի. տաճար, ժամ. 2. Քրիս</w:t>
      </w:r>
      <w:r>
        <w:rPr>
          <w:rFonts w:ascii="Sylfaen" w:hAnsi="Sylfaen" w:cs="Sylfaen"/>
          <w:sz w:val="28"/>
          <w:szCs w:val="28"/>
          <w:lang w:val="hy-AM"/>
        </w:rPr>
        <w:t>-</w:t>
      </w:r>
      <w:r w:rsidRPr="008C2FE1">
        <w:rPr>
          <w:rFonts w:ascii="Sylfaen" w:hAnsi="Sylfaen" w:cs="Sylfaen"/>
          <w:sz w:val="28"/>
          <w:szCs w:val="28"/>
          <w:lang w:val="hy-AM"/>
        </w:rPr>
        <w:t>տոնեաներու կրօնական համայնք. 3. Դաւանանքներու եւ ծէսերու համա</w:t>
      </w:r>
      <w:r>
        <w:rPr>
          <w:rFonts w:ascii="Sylfaen" w:hAnsi="Sylfaen" w:cs="Sylfaen"/>
          <w:sz w:val="28"/>
          <w:szCs w:val="28"/>
          <w:lang w:val="hy-AM"/>
        </w:rPr>
        <w:t>-</w:t>
      </w:r>
      <w:r w:rsidRPr="008C2FE1">
        <w:rPr>
          <w:rFonts w:ascii="Sylfaen" w:hAnsi="Sylfaen" w:cs="Sylfaen"/>
          <w:sz w:val="28"/>
          <w:szCs w:val="28"/>
          <w:lang w:val="hy-AM"/>
        </w:rPr>
        <w:t>կարգով միաւորուած քրիստոնէական կազմակերպութիւն. 4. Դաւա</w:t>
      </w:r>
      <w:r>
        <w:rPr>
          <w:rFonts w:ascii="Sylfaen" w:hAnsi="Sylfaen" w:cs="Sylfaen"/>
          <w:sz w:val="28"/>
          <w:szCs w:val="28"/>
          <w:lang w:val="hy-AM"/>
        </w:rPr>
        <w:t>-</w:t>
      </w:r>
      <w:r w:rsidRPr="008C2FE1">
        <w:rPr>
          <w:rFonts w:ascii="Sylfaen" w:hAnsi="Sylfaen" w:cs="Sylfaen"/>
          <w:sz w:val="28"/>
          <w:szCs w:val="28"/>
          <w:lang w:val="hy-AM"/>
        </w:rPr>
        <w:t>նանքներու եւ ծէսերու համակարգով միաւորուած քրիստոնէական կազ</w:t>
      </w:r>
      <w:r>
        <w:rPr>
          <w:rFonts w:ascii="Sylfaen" w:hAnsi="Sylfaen" w:cs="Sylfaen"/>
          <w:sz w:val="28"/>
          <w:szCs w:val="28"/>
          <w:lang w:val="hy-AM"/>
        </w:rPr>
        <w:t>-</w:t>
      </w:r>
      <w:r w:rsidRPr="008C2FE1">
        <w:rPr>
          <w:rFonts w:ascii="Sylfaen" w:hAnsi="Sylfaen" w:cs="Sylfaen"/>
          <w:sz w:val="28"/>
          <w:szCs w:val="28"/>
          <w:lang w:val="hy-AM"/>
        </w:rPr>
        <w:lastRenderedPageBreak/>
        <w:t>մակերպութեան ղեկավարութիւն՝ եկեղեցականութիւն. 5. Եկեղեցիին մէջ խմբուած բազմութիւն։ Ան նաեւ բացատրութիւններ կու տայ «եկեղե</w:t>
      </w:r>
      <w:r>
        <w:rPr>
          <w:rFonts w:ascii="Sylfaen" w:hAnsi="Sylfaen" w:cs="Sylfaen"/>
          <w:sz w:val="28"/>
          <w:szCs w:val="28"/>
          <w:lang w:val="hy-AM"/>
        </w:rPr>
        <w:t>-</w:t>
      </w:r>
      <w:r w:rsidRPr="008C2FE1">
        <w:rPr>
          <w:rFonts w:ascii="Sylfaen" w:hAnsi="Sylfaen" w:cs="Sylfaen"/>
          <w:sz w:val="28"/>
          <w:szCs w:val="28"/>
          <w:lang w:val="hy-AM"/>
        </w:rPr>
        <w:t>ցական»-էն մինչեւ «եկեղեցպան» բառերուն մասին։ (Հմմտ. </w:t>
      </w:r>
      <w:r w:rsidRPr="008C2FE1">
        <w:rPr>
          <w:rFonts w:ascii="Sylfaen" w:hAnsi="Sylfaen" w:cs="Sylfaen"/>
          <w:i/>
          <w:iCs/>
          <w:sz w:val="28"/>
          <w:szCs w:val="28"/>
          <w:lang w:val="hy-AM"/>
        </w:rPr>
        <w:t>Ժամանակա</w:t>
      </w:r>
      <w:r>
        <w:rPr>
          <w:rFonts w:ascii="Sylfaen" w:hAnsi="Sylfaen" w:cs="Sylfaen"/>
          <w:i/>
          <w:iCs/>
          <w:sz w:val="28"/>
          <w:szCs w:val="28"/>
          <w:lang w:val="hy-AM"/>
        </w:rPr>
        <w:t>-</w:t>
      </w:r>
      <w:r w:rsidRPr="008C2FE1">
        <w:rPr>
          <w:rFonts w:ascii="Sylfaen" w:hAnsi="Sylfaen" w:cs="Sylfaen"/>
          <w:i/>
          <w:iCs/>
          <w:sz w:val="28"/>
          <w:szCs w:val="28"/>
          <w:lang w:val="hy-AM"/>
        </w:rPr>
        <w:t>կից Հայոց Լեզվի Բացատրական Բառարան</w:t>
      </w:r>
      <w:r>
        <w:rPr>
          <w:rFonts w:ascii="Sylfaen" w:hAnsi="Sylfaen" w:cs="Sylfaen"/>
          <w:i/>
          <w:iCs/>
          <w:sz w:val="28"/>
          <w:szCs w:val="28"/>
          <w:lang w:val="hy-AM"/>
        </w:rPr>
        <w:t xml:space="preserve"> </w:t>
      </w:r>
      <w:r w:rsidRPr="008C2FE1">
        <w:rPr>
          <w:rFonts w:ascii="Sylfaen" w:hAnsi="Sylfaen" w:cs="Sylfaen"/>
          <w:sz w:val="28"/>
          <w:szCs w:val="28"/>
          <w:lang w:val="hy-AM"/>
        </w:rPr>
        <w:t>(Հատոր Ա.), էջ 546)։</w:t>
      </w:r>
    </w:p>
    <w:p w14:paraId="308BA65B" w14:textId="77777777" w:rsidR="00131CCF" w:rsidRPr="008C2FE1" w:rsidRDefault="00131CCF" w:rsidP="00131CCF">
      <w:pPr>
        <w:ind w:firstLine="720"/>
        <w:jc w:val="both"/>
        <w:rPr>
          <w:rFonts w:ascii="Sylfaen" w:hAnsi="Sylfaen" w:cs="Sylfaen"/>
          <w:sz w:val="28"/>
          <w:szCs w:val="28"/>
        </w:rPr>
      </w:pPr>
      <w:r w:rsidRPr="008C2FE1">
        <w:rPr>
          <w:rFonts w:ascii="Sylfaen" w:hAnsi="Sylfaen" w:cs="Sylfaen"/>
          <w:sz w:val="28"/>
          <w:szCs w:val="28"/>
          <w:lang w:val="hy-AM"/>
        </w:rPr>
        <w:t>Ըստ </w:t>
      </w:r>
      <w:r w:rsidRPr="008C2FE1">
        <w:rPr>
          <w:rFonts w:ascii="Sylfaen" w:hAnsi="Sylfaen" w:cs="Sylfaen"/>
          <w:i/>
          <w:iCs/>
          <w:sz w:val="28"/>
          <w:szCs w:val="28"/>
          <w:lang w:val="hy-AM"/>
        </w:rPr>
        <w:t>Նոր Բառգիրք Հայկազեան Լեզուի</w:t>
      </w:r>
      <w:r w:rsidRPr="008C2FE1">
        <w:rPr>
          <w:rFonts w:ascii="Sylfaen" w:hAnsi="Sylfaen" w:cs="Sylfaen"/>
          <w:sz w:val="28"/>
          <w:szCs w:val="28"/>
          <w:lang w:val="hy-AM"/>
        </w:rPr>
        <w:t>-ի, «եկեղեցի» կը նշանակէ հաւաքման հրաւէր, եւ այս պատճառաւ հայերէնով թարգմանուած է կոչումն, կոչարան, ժողով, ժողովուրդ, ժողովարան։ Նոր եկեղեցին Քրիս</w:t>
      </w:r>
      <w:r>
        <w:rPr>
          <w:rFonts w:ascii="Sylfaen" w:hAnsi="Sylfaen" w:cs="Sylfaen"/>
          <w:sz w:val="28"/>
          <w:szCs w:val="28"/>
          <w:lang w:val="hy-AM"/>
        </w:rPr>
        <w:t>-</w:t>
      </w:r>
      <w:r w:rsidRPr="008C2FE1">
        <w:rPr>
          <w:rFonts w:ascii="Sylfaen" w:hAnsi="Sylfaen" w:cs="Sylfaen"/>
          <w:sz w:val="28"/>
          <w:szCs w:val="28"/>
          <w:lang w:val="hy-AM"/>
        </w:rPr>
        <w:t>տոսի եկեղեցին է, Քրիստոսի հօտը, Աստուծոյ հաւատացեալ ժողովուրդը, որ իր հաւատքը ապրելու կոչուած է։ Եբրայերէնով եկեղեցի (քահալ) կը նշանակէ ժողովի համար հաւաքուիլ։ Հին եկեղեցին Իսրայէլի տունն է, եբրայեցի ժողովուրդը՝ Աբրահամէն մինչեւ Քրիստոս։ Իսկ հին եկեղեցւոյ եւ նոր եկեղեցւոյ միասնականութիւնը հաստատելով Եզնիկ Կողբացի կ</w:t>
      </w:r>
      <w:r>
        <w:rPr>
          <w:rFonts w:ascii="Sylfaen" w:hAnsi="Sylfaen" w:cs="Sylfaen"/>
          <w:sz w:val="28"/>
          <w:szCs w:val="28"/>
          <w:lang w:val="hy-AM"/>
        </w:rPr>
        <w:t>՚</w:t>
      </w:r>
      <w:r w:rsidRPr="008C2FE1">
        <w:rPr>
          <w:rFonts w:ascii="Sylfaen" w:hAnsi="Sylfaen" w:cs="Sylfaen"/>
          <w:sz w:val="28"/>
          <w:szCs w:val="28"/>
          <w:lang w:val="hy-AM"/>
        </w:rPr>
        <w:t>ըսէ. «Եկեղեցի Աստուծոյ ի սկզբանէ աշխարհի էր»։ Յոյներ եկեղեցի ըսելով կը հասկնային Աթէնքի մէջ կազմուած ժողովը եւ անոր ատեանը (նիստը)։ Եկեղեցին հաւատացեալներուն ժողովարանն է, տաճարը, ժամը, ժողովանոցը, աղօթարանը, սրբարանը։ Հաւատացեալը որպէս սուրբ անձ «Աստուծոյ տաճար» կը կոչուի։ Ան նաեւ բացատրութիւններ կու տայ «եկեղեցաբլուր»-էն մինչեւ «եկեղեցօրհնէք» բառերուն մասին։ (Հմմտ.</w:t>
      </w:r>
      <w:r w:rsidRPr="008C2FE1">
        <w:rPr>
          <w:rFonts w:ascii="Sylfaen" w:hAnsi="Sylfaen" w:cs="Sylfaen"/>
          <w:i/>
          <w:iCs/>
          <w:sz w:val="28"/>
          <w:szCs w:val="28"/>
          <w:lang w:val="hy-AM"/>
        </w:rPr>
        <w:t> Նոր Բառգիրք Հայկազեան Լեզուի</w:t>
      </w:r>
      <w:r w:rsidRPr="008C2FE1">
        <w:rPr>
          <w:rFonts w:ascii="Sylfaen" w:hAnsi="Sylfaen" w:cs="Sylfaen"/>
          <w:sz w:val="28"/>
          <w:szCs w:val="28"/>
          <w:lang w:val="hy-AM"/>
        </w:rPr>
        <w:t> (Հատոր Ա.), էջ 650–651)։ </w:t>
      </w:r>
    </w:p>
    <w:p w14:paraId="7879B11F" w14:textId="77777777" w:rsidR="00131CCF" w:rsidRPr="008C2FE1" w:rsidRDefault="00131CCF" w:rsidP="00131CCF">
      <w:pPr>
        <w:ind w:firstLine="720"/>
        <w:jc w:val="both"/>
        <w:rPr>
          <w:rFonts w:ascii="Sylfaen" w:hAnsi="Sylfaen" w:cs="Sylfaen"/>
          <w:sz w:val="28"/>
          <w:szCs w:val="28"/>
        </w:rPr>
      </w:pPr>
      <w:r w:rsidRPr="008C2FE1">
        <w:rPr>
          <w:rFonts w:ascii="Sylfaen" w:hAnsi="Sylfaen" w:cs="Sylfaen"/>
          <w:sz w:val="28"/>
          <w:szCs w:val="28"/>
          <w:lang w:val="hy-AM"/>
        </w:rPr>
        <w:t>Ըստ</w:t>
      </w:r>
      <w:r>
        <w:rPr>
          <w:rFonts w:ascii="Sylfaen" w:hAnsi="Sylfaen" w:cs="Sylfaen"/>
          <w:sz w:val="28"/>
          <w:szCs w:val="28"/>
          <w:lang w:val="hy-AM"/>
        </w:rPr>
        <w:t xml:space="preserve"> </w:t>
      </w:r>
      <w:r w:rsidRPr="008C2FE1">
        <w:rPr>
          <w:rFonts w:ascii="Sylfaen" w:hAnsi="Sylfaen" w:cs="Sylfaen"/>
          <w:i/>
          <w:iCs/>
          <w:sz w:val="28"/>
          <w:szCs w:val="28"/>
          <w:lang w:val="hy-AM"/>
        </w:rPr>
        <w:t>Հայկական Սովետական Հանրագիտարա</w:t>
      </w:r>
      <w:r w:rsidRPr="008C2FE1">
        <w:rPr>
          <w:rFonts w:ascii="Sylfaen" w:hAnsi="Sylfaen" w:cs="Sylfaen"/>
          <w:sz w:val="28"/>
          <w:szCs w:val="28"/>
          <w:lang w:val="hy-AM"/>
        </w:rPr>
        <w:t>ն-ի, առհասարակ «եկեղեցի» կը նշանակէ ընդհանուր ժողով, ժողովատեղ, շինութիւն ժողով</w:t>
      </w:r>
      <w:r>
        <w:rPr>
          <w:rFonts w:ascii="Sylfaen" w:hAnsi="Sylfaen" w:cs="Sylfaen"/>
          <w:sz w:val="28"/>
          <w:szCs w:val="28"/>
          <w:lang w:val="hy-AM"/>
        </w:rPr>
        <w:t>-</w:t>
      </w:r>
      <w:r w:rsidRPr="008C2FE1">
        <w:rPr>
          <w:rFonts w:ascii="Sylfaen" w:hAnsi="Sylfaen" w:cs="Sylfaen"/>
          <w:sz w:val="28"/>
          <w:szCs w:val="28"/>
          <w:lang w:val="hy-AM"/>
        </w:rPr>
        <w:t>ներու համար։ Իսկ մասնաւորաբար ունի երկու նշանակութիւններ. 1. Որեւէ կրօնի հետեւորդներու խիստ կեդրոնացուած ինքնակառավարուող միաւորում՝ դաւանաբանութեան եւ պաշտամունքի կայուն համակարգով, կառավարման նուիրապետական սկզբունքով։ 2. Քրիստոնէական դաւա</w:t>
      </w:r>
      <w:r>
        <w:rPr>
          <w:rFonts w:ascii="Sylfaen" w:hAnsi="Sylfaen" w:cs="Sylfaen"/>
          <w:sz w:val="28"/>
          <w:szCs w:val="28"/>
          <w:lang w:val="hy-AM"/>
        </w:rPr>
        <w:t>-</w:t>
      </w:r>
      <w:r w:rsidRPr="008C2FE1">
        <w:rPr>
          <w:rFonts w:ascii="Sylfaen" w:hAnsi="Sylfaen" w:cs="Sylfaen"/>
          <w:sz w:val="28"/>
          <w:szCs w:val="28"/>
          <w:lang w:val="hy-AM"/>
        </w:rPr>
        <w:t>նանքի պաշտամունքի շէնքը, ուր կը կատարուի քրիստոնեաներու կրօ</w:t>
      </w:r>
      <w:r>
        <w:rPr>
          <w:rFonts w:ascii="Sylfaen" w:hAnsi="Sylfaen" w:cs="Sylfaen"/>
          <w:sz w:val="28"/>
          <w:szCs w:val="28"/>
          <w:lang w:val="hy-AM"/>
        </w:rPr>
        <w:t>-</w:t>
      </w:r>
      <w:r w:rsidRPr="008C2FE1">
        <w:rPr>
          <w:rFonts w:ascii="Sylfaen" w:hAnsi="Sylfaen" w:cs="Sylfaen"/>
          <w:sz w:val="28"/>
          <w:szCs w:val="28"/>
          <w:lang w:val="hy-AM"/>
        </w:rPr>
        <w:t>նական ծիսակատարութիւնը՝ ժամասացութիւնը։ (Հմմտ.</w:t>
      </w:r>
      <w:r w:rsidRPr="008C2FE1">
        <w:rPr>
          <w:rFonts w:ascii="Sylfaen" w:hAnsi="Sylfaen" w:cs="Sylfaen"/>
          <w:i/>
          <w:iCs/>
          <w:sz w:val="28"/>
          <w:szCs w:val="28"/>
          <w:lang w:val="hy-AM"/>
        </w:rPr>
        <w:t> Հայկական Սո</w:t>
      </w:r>
      <w:r>
        <w:rPr>
          <w:rFonts w:ascii="Sylfaen" w:hAnsi="Sylfaen" w:cs="Sylfaen"/>
          <w:i/>
          <w:iCs/>
          <w:sz w:val="28"/>
          <w:szCs w:val="28"/>
          <w:lang w:val="hy-AM"/>
        </w:rPr>
        <w:t>-</w:t>
      </w:r>
      <w:r w:rsidRPr="008C2FE1">
        <w:rPr>
          <w:rFonts w:ascii="Sylfaen" w:hAnsi="Sylfaen" w:cs="Sylfaen"/>
          <w:i/>
          <w:iCs/>
          <w:sz w:val="28"/>
          <w:szCs w:val="28"/>
          <w:lang w:val="hy-AM"/>
        </w:rPr>
        <w:t>վետական Հանրագիտարան</w:t>
      </w:r>
      <w:r>
        <w:rPr>
          <w:rFonts w:ascii="Sylfaen" w:hAnsi="Sylfaen" w:cs="Sylfaen"/>
          <w:i/>
          <w:iCs/>
          <w:sz w:val="28"/>
          <w:szCs w:val="28"/>
          <w:lang w:val="hy-AM"/>
        </w:rPr>
        <w:t xml:space="preserve"> </w:t>
      </w:r>
      <w:r w:rsidRPr="008C2FE1">
        <w:rPr>
          <w:rFonts w:ascii="Sylfaen" w:hAnsi="Sylfaen" w:cs="Sylfaen"/>
          <w:sz w:val="28"/>
          <w:szCs w:val="28"/>
          <w:lang w:val="hy-AM"/>
        </w:rPr>
        <w:t>(Հատոր Գ.), էջ 496–497)։  </w:t>
      </w:r>
    </w:p>
    <w:p w14:paraId="6F8CD7B6" w14:textId="77777777" w:rsidR="00131CCF" w:rsidRPr="008C2FE1" w:rsidRDefault="00131CCF" w:rsidP="00131CCF">
      <w:pPr>
        <w:ind w:firstLine="720"/>
        <w:jc w:val="both"/>
        <w:rPr>
          <w:rFonts w:ascii="Sylfaen" w:hAnsi="Sylfaen" w:cs="Sylfaen"/>
          <w:sz w:val="28"/>
          <w:szCs w:val="28"/>
        </w:rPr>
      </w:pPr>
      <w:r w:rsidRPr="008C2FE1">
        <w:rPr>
          <w:rFonts w:ascii="Sylfaen" w:hAnsi="Sylfaen" w:cs="Sylfaen"/>
          <w:sz w:val="28"/>
          <w:szCs w:val="28"/>
          <w:lang w:val="hy-AM"/>
        </w:rPr>
        <w:t>Ըստ </w:t>
      </w:r>
      <w:r w:rsidRPr="008C2FE1">
        <w:rPr>
          <w:rFonts w:ascii="Sylfaen" w:hAnsi="Sylfaen" w:cs="Sylfaen"/>
          <w:i/>
          <w:iCs/>
          <w:sz w:val="28"/>
          <w:szCs w:val="28"/>
          <w:lang w:val="hy-AM"/>
        </w:rPr>
        <w:t>The Oxford Dictionary of the Christian Church</w:t>
      </w:r>
      <w:r w:rsidRPr="008C2FE1">
        <w:rPr>
          <w:rFonts w:ascii="Sylfaen" w:hAnsi="Sylfaen" w:cs="Sylfaen"/>
          <w:sz w:val="28"/>
          <w:szCs w:val="28"/>
          <w:lang w:val="hy-AM"/>
        </w:rPr>
        <w:t>-ի, անգլերէն church բառը (ինչպէս նաեւ գերմաներէն kirche) կը սերի յունարէն kiriakon բառէն, որ «Տէրունի, Տիրոջ օր» կը նշանակէ եւ սկզբնապէս կը գործածուէր եկե</w:t>
      </w:r>
      <w:r>
        <w:rPr>
          <w:rFonts w:ascii="Sylfaen" w:hAnsi="Sylfaen" w:cs="Sylfaen"/>
          <w:sz w:val="28"/>
          <w:szCs w:val="28"/>
          <w:lang w:val="hy-AM"/>
        </w:rPr>
        <w:t>-</w:t>
      </w:r>
      <w:r w:rsidRPr="008C2FE1">
        <w:rPr>
          <w:rFonts w:ascii="Sylfaen" w:hAnsi="Sylfaen" w:cs="Sylfaen"/>
          <w:sz w:val="28"/>
          <w:szCs w:val="28"/>
          <w:lang w:val="hy-AM"/>
        </w:rPr>
        <w:t>ղեցւոյ շէնքին համար։ Իսկ լատիներէն ecclesia բառը (ինչպէս նաեւ</w:t>
      </w:r>
      <w:r>
        <w:rPr>
          <w:rFonts w:ascii="Sylfaen" w:hAnsi="Sylfaen" w:cs="Sylfaen"/>
          <w:sz w:val="28"/>
          <w:szCs w:val="28"/>
          <w:lang w:val="hy-AM"/>
        </w:rPr>
        <w:t xml:space="preserve"> </w:t>
      </w:r>
      <w:r w:rsidRPr="008C2FE1">
        <w:rPr>
          <w:rFonts w:ascii="Sylfaen" w:hAnsi="Sylfaen" w:cs="Sylfaen"/>
          <w:sz w:val="28"/>
          <w:szCs w:val="28"/>
          <w:lang w:val="hy-AM"/>
        </w:rPr>
        <w:t>ֆրանսերէն</w:t>
      </w:r>
      <w:r>
        <w:rPr>
          <w:rFonts w:ascii="Sylfaen" w:hAnsi="Sylfaen" w:cs="Sylfaen"/>
          <w:sz w:val="28"/>
          <w:szCs w:val="28"/>
          <w:lang w:val="hy-AM"/>
        </w:rPr>
        <w:t xml:space="preserve"> </w:t>
      </w:r>
      <w:r w:rsidRPr="008C2FE1">
        <w:rPr>
          <w:rFonts w:ascii="Sylfaen" w:hAnsi="Sylfaen" w:cs="Sylfaen"/>
          <w:sz w:val="28"/>
          <w:szCs w:val="28"/>
          <w:lang w:val="hy-AM"/>
        </w:rPr>
        <w:t>eglise) թէեւ կը սերի յունարէն ecclesia բառէն եւ այսօր կ</w:t>
      </w:r>
      <w:r>
        <w:rPr>
          <w:rFonts w:ascii="Sylfaen" w:hAnsi="Sylfaen" w:cs="Sylfaen"/>
          <w:sz w:val="28"/>
          <w:szCs w:val="28"/>
          <w:lang w:val="hy-AM"/>
        </w:rPr>
        <w:t>՚</w:t>
      </w:r>
      <w:r w:rsidRPr="008C2FE1">
        <w:rPr>
          <w:rFonts w:ascii="Sylfaen" w:hAnsi="Sylfaen" w:cs="Sylfaen"/>
          <w:sz w:val="28"/>
          <w:szCs w:val="28"/>
          <w:lang w:val="hy-AM"/>
        </w:rPr>
        <w:t>ակ</w:t>
      </w:r>
      <w:r>
        <w:rPr>
          <w:rFonts w:ascii="Sylfaen" w:hAnsi="Sylfaen" w:cs="Sylfaen"/>
          <w:sz w:val="28"/>
          <w:szCs w:val="28"/>
          <w:lang w:val="hy-AM"/>
        </w:rPr>
        <w:t>-</w:t>
      </w:r>
      <w:r w:rsidRPr="008C2FE1">
        <w:rPr>
          <w:rFonts w:ascii="Sylfaen" w:hAnsi="Sylfaen" w:cs="Sylfaen"/>
          <w:sz w:val="28"/>
          <w:szCs w:val="28"/>
          <w:lang w:val="hy-AM"/>
        </w:rPr>
        <w:t>նարկէ եկեղեցւոյ շէնքին, սակայն յունական աշխարհիկ գործածութենէ անցած է կրօնականին եւ կը յատկանշէ ինքնավար քաղաքի մը քաղա</w:t>
      </w:r>
      <w:r>
        <w:rPr>
          <w:rFonts w:ascii="Sylfaen" w:hAnsi="Sylfaen" w:cs="Sylfaen"/>
          <w:sz w:val="28"/>
          <w:szCs w:val="28"/>
          <w:lang w:val="hy-AM"/>
        </w:rPr>
        <w:t>-</w:t>
      </w:r>
      <w:r w:rsidRPr="008C2FE1">
        <w:rPr>
          <w:rFonts w:ascii="Sylfaen" w:hAnsi="Sylfaen" w:cs="Sylfaen"/>
          <w:sz w:val="28"/>
          <w:szCs w:val="28"/>
          <w:lang w:val="hy-AM"/>
        </w:rPr>
        <w:lastRenderedPageBreak/>
        <w:t>քացիներուն հաւաքոյթը, ինչպէս օրինակ Եփեսոսի «օրինաւոր հաւա</w:t>
      </w:r>
      <w:r>
        <w:rPr>
          <w:rFonts w:ascii="Sylfaen" w:hAnsi="Sylfaen" w:cs="Sylfaen"/>
          <w:sz w:val="28"/>
          <w:szCs w:val="28"/>
          <w:lang w:val="hy-AM"/>
        </w:rPr>
        <w:t>-</w:t>
      </w:r>
      <w:r w:rsidRPr="008C2FE1">
        <w:rPr>
          <w:rFonts w:ascii="Sylfaen" w:hAnsi="Sylfaen" w:cs="Sylfaen"/>
          <w:sz w:val="28"/>
          <w:szCs w:val="28"/>
          <w:lang w:val="hy-AM"/>
        </w:rPr>
        <w:t>քոյթը» (Գրծ 19.39)։ Աստուածաշունչի Եօթանասնից թարգմանութեան մէջ ecclesia-ն իսրայէլացիներու համախմբումն էր եւ մանաւանդ ուխտի այն մանուկներունը որ իրենց մէջ գտնուող օտարականներուն կը հակադրուէր (Բ.Օր 23.3 եւ Նե 13.1–3)։ Եկեղեցին այս հասկացողութեամբ գործածուած է նաեւ Գրծ 7.38-ի մէջ։ (Հմմտ.</w:t>
      </w:r>
      <w:r w:rsidRPr="008C2FE1">
        <w:rPr>
          <w:rFonts w:ascii="Sylfaen" w:hAnsi="Sylfaen" w:cs="Sylfaen"/>
          <w:i/>
          <w:iCs/>
          <w:sz w:val="28"/>
          <w:szCs w:val="28"/>
          <w:lang w:val="hy-AM"/>
        </w:rPr>
        <w:t> The Oxford Dictionary of the Christian Church</w:t>
      </w:r>
      <w:r w:rsidRPr="008C2FE1">
        <w:rPr>
          <w:rFonts w:ascii="Sylfaen" w:hAnsi="Sylfaen" w:cs="Sylfaen"/>
          <w:sz w:val="28"/>
          <w:szCs w:val="28"/>
          <w:lang w:val="hy-AM"/>
        </w:rPr>
        <w:t>, էջ 286–287)։</w:t>
      </w:r>
    </w:p>
    <w:p w14:paraId="093C5F13" w14:textId="77777777" w:rsidR="00131CCF" w:rsidRPr="008C2FE1" w:rsidRDefault="00131CCF" w:rsidP="00131CCF">
      <w:pPr>
        <w:ind w:firstLine="720"/>
        <w:jc w:val="both"/>
        <w:rPr>
          <w:rFonts w:ascii="Sylfaen" w:hAnsi="Sylfaen" w:cs="Sylfaen"/>
          <w:sz w:val="28"/>
          <w:szCs w:val="28"/>
        </w:rPr>
      </w:pPr>
      <w:r w:rsidRPr="008C2FE1">
        <w:rPr>
          <w:rFonts w:ascii="Sylfaen" w:hAnsi="Sylfaen" w:cs="Sylfaen"/>
          <w:sz w:val="28"/>
          <w:szCs w:val="28"/>
          <w:lang w:val="hy-AM"/>
        </w:rPr>
        <w:t>Աւետարաններուն մէջ Քրիստոս երկու առիթներով կ</w:t>
      </w:r>
      <w:r>
        <w:rPr>
          <w:rFonts w:ascii="Sylfaen" w:hAnsi="Sylfaen" w:cs="Sylfaen"/>
          <w:sz w:val="28"/>
          <w:szCs w:val="28"/>
          <w:lang w:val="hy-AM"/>
        </w:rPr>
        <w:t>՚</w:t>
      </w:r>
      <w:r w:rsidRPr="008C2FE1">
        <w:rPr>
          <w:rFonts w:ascii="Sylfaen" w:hAnsi="Sylfaen" w:cs="Sylfaen"/>
          <w:sz w:val="28"/>
          <w:szCs w:val="28"/>
          <w:lang w:val="hy-AM"/>
        </w:rPr>
        <w:t>օգտագործէ եկեղեցի բառը։ Առաջին, Մտ 16.18-ի մէջ, ակնարկելով Պետրոս Առաք-եալի </w:t>
      </w:r>
      <w:r w:rsidRPr="008C2FE1">
        <w:rPr>
          <w:rFonts w:ascii="Sylfaen" w:hAnsi="Sylfaen" w:cs="Sylfaen"/>
          <w:i/>
          <w:iCs/>
          <w:sz w:val="28"/>
          <w:szCs w:val="28"/>
          <w:lang w:val="hy-AM"/>
        </w:rPr>
        <w:t>«Դուն Քրիստոսն ես, կենդանի Աստուծոյ Որդին»</w:t>
      </w:r>
      <w:r w:rsidRPr="008C2FE1">
        <w:rPr>
          <w:rFonts w:ascii="Sylfaen" w:hAnsi="Sylfaen" w:cs="Sylfaen"/>
          <w:sz w:val="28"/>
          <w:szCs w:val="28"/>
          <w:lang w:val="hy-AM"/>
        </w:rPr>
        <w:t> (Մտ 16.16) յայ-տարարութեան, երբ կ</w:t>
      </w:r>
      <w:r>
        <w:rPr>
          <w:rFonts w:ascii="Sylfaen" w:hAnsi="Sylfaen" w:cs="Sylfaen"/>
          <w:sz w:val="28"/>
          <w:szCs w:val="28"/>
          <w:lang w:val="hy-AM"/>
        </w:rPr>
        <w:t>՚</w:t>
      </w:r>
      <w:r w:rsidRPr="008C2FE1">
        <w:rPr>
          <w:rFonts w:ascii="Sylfaen" w:hAnsi="Sylfaen" w:cs="Sylfaen"/>
          <w:sz w:val="28"/>
          <w:szCs w:val="28"/>
          <w:lang w:val="hy-AM"/>
        </w:rPr>
        <w:t>ըսէ. </w:t>
      </w:r>
      <w:r w:rsidRPr="008C2FE1">
        <w:rPr>
          <w:rFonts w:ascii="Sylfaen" w:hAnsi="Sylfaen" w:cs="Sylfaen"/>
          <w:i/>
          <w:iCs/>
          <w:sz w:val="28"/>
          <w:szCs w:val="28"/>
          <w:lang w:val="hy-AM"/>
        </w:rPr>
        <w:t>«Քեզի կ</w:t>
      </w:r>
      <w:r>
        <w:rPr>
          <w:rFonts w:ascii="Sylfaen" w:hAnsi="Sylfaen" w:cs="Sylfaen"/>
          <w:i/>
          <w:iCs/>
          <w:sz w:val="28"/>
          <w:szCs w:val="28"/>
          <w:lang w:val="hy-AM"/>
        </w:rPr>
        <w:t>՚</w:t>
      </w:r>
      <w:r w:rsidRPr="008C2FE1">
        <w:rPr>
          <w:rFonts w:ascii="Sylfaen" w:hAnsi="Sylfaen" w:cs="Sylfaen"/>
          <w:i/>
          <w:iCs/>
          <w:sz w:val="28"/>
          <w:szCs w:val="28"/>
          <w:lang w:val="hy-AM"/>
        </w:rPr>
        <w:t>ըսեմ՝ թէ ժայռ ես դուն, եւ այդ ժայռին վրայ պիտի շինեմ իմ եկեղեցիս, զոր մահն անգամ իր ամբողջ զօրութեամբ պիտի չկրնայ յաղթահարել»</w:t>
      </w:r>
      <w:r w:rsidRPr="008C2FE1">
        <w:rPr>
          <w:rFonts w:ascii="Sylfaen" w:hAnsi="Sylfaen" w:cs="Sylfaen"/>
          <w:sz w:val="28"/>
          <w:szCs w:val="28"/>
          <w:lang w:val="hy-AM"/>
        </w:rPr>
        <w:t>։ Երկրորդ, երբ մեղանչող եղբօր ազդարա</w:t>
      </w:r>
      <w:r>
        <w:rPr>
          <w:rFonts w:ascii="Sylfaen" w:hAnsi="Sylfaen" w:cs="Sylfaen"/>
          <w:sz w:val="28"/>
          <w:szCs w:val="28"/>
          <w:lang w:val="hy-AM"/>
        </w:rPr>
        <w:t>-</w:t>
      </w:r>
      <w:r w:rsidRPr="008C2FE1">
        <w:rPr>
          <w:rFonts w:ascii="Sylfaen" w:hAnsi="Sylfaen" w:cs="Sylfaen"/>
          <w:sz w:val="28"/>
          <w:szCs w:val="28"/>
          <w:lang w:val="hy-AM"/>
        </w:rPr>
        <w:t>րութեան մասին կ</w:t>
      </w:r>
      <w:r>
        <w:rPr>
          <w:rFonts w:ascii="Sylfaen" w:hAnsi="Sylfaen" w:cs="Sylfaen"/>
          <w:sz w:val="28"/>
          <w:szCs w:val="28"/>
          <w:lang w:val="hy-AM"/>
        </w:rPr>
        <w:t>՚</w:t>
      </w:r>
      <w:r w:rsidRPr="008C2FE1">
        <w:rPr>
          <w:rFonts w:ascii="Sylfaen" w:hAnsi="Sylfaen" w:cs="Sylfaen"/>
          <w:sz w:val="28"/>
          <w:szCs w:val="28"/>
          <w:lang w:val="hy-AM"/>
        </w:rPr>
        <w:t>ուսուցանէ եւ Մտ. 18.17-ին մէջ կ</w:t>
      </w:r>
      <w:r>
        <w:rPr>
          <w:rFonts w:ascii="Sylfaen" w:hAnsi="Sylfaen" w:cs="Sylfaen"/>
          <w:sz w:val="28"/>
          <w:szCs w:val="28"/>
          <w:lang w:val="hy-AM"/>
        </w:rPr>
        <w:t>՚</w:t>
      </w:r>
      <w:r w:rsidRPr="008C2FE1">
        <w:rPr>
          <w:rFonts w:ascii="Sylfaen" w:hAnsi="Sylfaen" w:cs="Sylfaen"/>
          <w:sz w:val="28"/>
          <w:szCs w:val="28"/>
          <w:lang w:val="hy-AM"/>
        </w:rPr>
        <w:t>ըսէ. </w:t>
      </w:r>
      <w:r w:rsidRPr="008C2FE1">
        <w:rPr>
          <w:rFonts w:ascii="Sylfaen" w:hAnsi="Sylfaen" w:cs="Sylfaen"/>
          <w:i/>
          <w:iCs/>
          <w:sz w:val="28"/>
          <w:szCs w:val="28"/>
          <w:lang w:val="hy-AM"/>
        </w:rPr>
        <w:t>«Իսկ եթէ անոնց ալ մտիկ չընէ՝ բոլոր հաւատացեալներուն ներկայութեան (եկեղեցւոյ) ըսէ, եւ եթէ անոնց ալ մտիկ չընէ՝ զինք նկատէ հեթանոս մը կամ մաքսաւոր մը»</w:t>
      </w:r>
      <w:r w:rsidRPr="008C2FE1">
        <w:rPr>
          <w:rFonts w:ascii="Sylfaen" w:hAnsi="Sylfaen" w:cs="Sylfaen"/>
          <w:sz w:val="28"/>
          <w:szCs w:val="28"/>
          <w:lang w:val="hy-AM"/>
        </w:rPr>
        <w:t>։</w:t>
      </w:r>
    </w:p>
    <w:p w14:paraId="6C181C6A" w14:textId="77777777" w:rsidR="00131CCF" w:rsidRPr="008C2FE1" w:rsidRDefault="00131CCF" w:rsidP="00131CCF">
      <w:pPr>
        <w:ind w:firstLine="720"/>
        <w:jc w:val="both"/>
        <w:rPr>
          <w:rFonts w:ascii="Sylfaen" w:hAnsi="Sylfaen" w:cs="Sylfaen"/>
          <w:sz w:val="28"/>
          <w:szCs w:val="28"/>
        </w:rPr>
      </w:pPr>
      <w:r w:rsidRPr="008C2FE1">
        <w:rPr>
          <w:rFonts w:ascii="Sylfaen" w:hAnsi="Sylfaen" w:cs="Sylfaen"/>
          <w:sz w:val="28"/>
          <w:szCs w:val="28"/>
          <w:lang w:val="hy-AM"/>
        </w:rPr>
        <w:t>Գործք Առաքելոցի մէջ քրիստոնէական համախմբումին ակնարկող պահը առաջին հաւատացեալներուն կեանքը պատմելէ ետք, 2.47-ին մէջ կ</w:t>
      </w:r>
      <w:r>
        <w:rPr>
          <w:rFonts w:ascii="Sylfaen" w:hAnsi="Sylfaen" w:cs="Sylfaen"/>
          <w:sz w:val="28"/>
          <w:szCs w:val="28"/>
          <w:lang w:val="hy-AM"/>
        </w:rPr>
        <w:t>՚</w:t>
      </w:r>
      <w:r w:rsidRPr="008C2FE1">
        <w:rPr>
          <w:rFonts w:ascii="Sylfaen" w:hAnsi="Sylfaen" w:cs="Sylfaen"/>
          <w:sz w:val="28"/>
          <w:szCs w:val="28"/>
          <w:lang w:val="hy-AM"/>
        </w:rPr>
        <w:t>աւելցնէ՝ </w:t>
      </w:r>
      <w:r w:rsidRPr="008C2FE1">
        <w:rPr>
          <w:rFonts w:ascii="Sylfaen" w:hAnsi="Sylfaen" w:cs="Sylfaen"/>
          <w:i/>
          <w:iCs/>
          <w:sz w:val="28"/>
          <w:szCs w:val="28"/>
          <w:lang w:val="hy-AM"/>
        </w:rPr>
        <w:t>«Իսկ Տէրը օրէ օր եկեղեցիին մէջ փրկուածներուն թիւը կ</w:t>
      </w:r>
      <w:r>
        <w:rPr>
          <w:rFonts w:ascii="Sylfaen" w:hAnsi="Sylfaen" w:cs="Sylfaen"/>
          <w:i/>
          <w:iCs/>
          <w:sz w:val="28"/>
          <w:szCs w:val="28"/>
          <w:lang w:val="hy-AM"/>
        </w:rPr>
        <w:t>՚</w:t>
      </w:r>
      <w:r w:rsidRPr="008C2FE1">
        <w:rPr>
          <w:rFonts w:ascii="Sylfaen" w:hAnsi="Sylfaen" w:cs="Sylfaen"/>
          <w:i/>
          <w:iCs/>
          <w:sz w:val="28"/>
          <w:szCs w:val="28"/>
          <w:lang w:val="hy-AM"/>
        </w:rPr>
        <w:t>ա</w:t>
      </w:r>
      <w:r>
        <w:rPr>
          <w:rFonts w:ascii="Sylfaen" w:hAnsi="Sylfaen" w:cs="Sylfaen"/>
          <w:i/>
          <w:iCs/>
          <w:sz w:val="28"/>
          <w:szCs w:val="28"/>
          <w:lang w:val="hy-AM"/>
        </w:rPr>
        <w:t>-</w:t>
      </w:r>
      <w:r w:rsidRPr="008C2FE1">
        <w:rPr>
          <w:rFonts w:ascii="Sylfaen" w:hAnsi="Sylfaen" w:cs="Sylfaen"/>
          <w:i/>
          <w:iCs/>
          <w:sz w:val="28"/>
          <w:szCs w:val="28"/>
          <w:lang w:val="hy-AM"/>
        </w:rPr>
        <w:t>ւելցնէր»</w:t>
      </w:r>
      <w:r w:rsidRPr="008C2FE1">
        <w:rPr>
          <w:rFonts w:ascii="Sylfaen" w:hAnsi="Sylfaen" w:cs="Sylfaen"/>
          <w:sz w:val="28"/>
          <w:szCs w:val="28"/>
          <w:lang w:val="hy-AM"/>
        </w:rPr>
        <w:t>։ Երկրորդ անգամ եկեղեցիի գործածութեան կը հանդիպինք Անանիայի եւ Սափիրայի խաբեբայութեան շրջագիծին մէջ, երբ Գրծ 5.11-ի մէջ կը կարդանք. </w:t>
      </w:r>
      <w:r w:rsidRPr="008C2FE1">
        <w:rPr>
          <w:rFonts w:ascii="Sylfaen" w:hAnsi="Sylfaen" w:cs="Sylfaen"/>
          <w:i/>
          <w:iCs/>
          <w:sz w:val="28"/>
          <w:szCs w:val="28"/>
          <w:lang w:val="hy-AM"/>
        </w:rPr>
        <w:t>«Մեծ վախ մը պատեց ամբողջ եկեղեցին եւ բոլոր անոնք՝ որ լսեցին այս դէպքը»</w:t>
      </w:r>
      <w:r w:rsidRPr="008C2FE1">
        <w:rPr>
          <w:rFonts w:ascii="Sylfaen" w:hAnsi="Sylfaen" w:cs="Sylfaen"/>
          <w:sz w:val="28"/>
          <w:szCs w:val="28"/>
          <w:lang w:val="hy-AM"/>
        </w:rPr>
        <w:t>։ Իսկ Գրծ 8.1-ը կ</w:t>
      </w:r>
      <w:r>
        <w:rPr>
          <w:rFonts w:ascii="Sylfaen" w:hAnsi="Sylfaen" w:cs="Sylfaen"/>
          <w:sz w:val="28"/>
          <w:szCs w:val="28"/>
          <w:lang w:val="hy-AM"/>
        </w:rPr>
        <w:t>՚</w:t>
      </w:r>
      <w:r w:rsidRPr="008C2FE1">
        <w:rPr>
          <w:rFonts w:ascii="Sylfaen" w:hAnsi="Sylfaen" w:cs="Sylfaen"/>
          <w:sz w:val="28"/>
          <w:szCs w:val="28"/>
          <w:lang w:val="hy-AM"/>
        </w:rPr>
        <w:t>ակնարկէ Երուսաղէմի տեղական քրիստոնեայ համայնքին՝ </w:t>
      </w:r>
      <w:r w:rsidRPr="008C2FE1">
        <w:rPr>
          <w:rFonts w:ascii="Sylfaen" w:hAnsi="Sylfaen" w:cs="Sylfaen"/>
          <w:i/>
          <w:iCs/>
          <w:sz w:val="28"/>
          <w:szCs w:val="28"/>
          <w:lang w:val="hy-AM"/>
        </w:rPr>
        <w:t>«Նոյն օրը Երուսաղէմի եկեղեցւոյ դէմ մեծ հալա</w:t>
      </w:r>
      <w:r>
        <w:rPr>
          <w:rFonts w:ascii="Sylfaen" w:hAnsi="Sylfaen" w:cs="Sylfaen"/>
          <w:i/>
          <w:iCs/>
          <w:sz w:val="28"/>
          <w:szCs w:val="28"/>
          <w:lang w:val="hy-AM"/>
        </w:rPr>
        <w:t>-</w:t>
      </w:r>
      <w:r w:rsidRPr="008C2FE1">
        <w:rPr>
          <w:rFonts w:ascii="Sylfaen" w:hAnsi="Sylfaen" w:cs="Sylfaen"/>
          <w:i/>
          <w:iCs/>
          <w:sz w:val="28"/>
          <w:szCs w:val="28"/>
          <w:lang w:val="hy-AM"/>
        </w:rPr>
        <w:t>ծանք սկսաւ»</w:t>
      </w:r>
      <w:r w:rsidRPr="008C2FE1">
        <w:rPr>
          <w:rFonts w:ascii="Sylfaen" w:hAnsi="Sylfaen" w:cs="Sylfaen"/>
          <w:sz w:val="28"/>
          <w:szCs w:val="28"/>
          <w:lang w:val="hy-AM"/>
        </w:rPr>
        <w:t>։ </w:t>
      </w:r>
    </w:p>
    <w:p w14:paraId="7406F768" w14:textId="77777777" w:rsidR="00131CCF" w:rsidRPr="008C2FE1" w:rsidRDefault="00131CCF" w:rsidP="00131CCF">
      <w:pPr>
        <w:ind w:firstLine="720"/>
        <w:jc w:val="both"/>
        <w:rPr>
          <w:rFonts w:ascii="Sylfaen" w:hAnsi="Sylfaen" w:cs="Sylfaen"/>
          <w:sz w:val="28"/>
          <w:szCs w:val="28"/>
        </w:rPr>
      </w:pPr>
      <w:r w:rsidRPr="008C2FE1">
        <w:rPr>
          <w:rFonts w:ascii="Sylfaen" w:hAnsi="Sylfaen" w:cs="Sylfaen"/>
          <w:sz w:val="28"/>
          <w:szCs w:val="28"/>
          <w:lang w:val="hy-AM"/>
        </w:rPr>
        <w:t>Պօղոս Առաքեալի Նամակները յստակօրէն ցոյց կու տան թէ յու-նախօս քրիստոնեաները եկեղեցի բառով կը հասկնային թէ՛ տեղական քրիստոնեայ համայնքն ու համայնքները (Գրծ 11.26, Գղ 1.2, Ա.Թս 1.1) եւ թէ՛ ամեն տեղ սփռուած ամբողջ քրիստոնեայ համայնքը (Ա.Կր 12.28)։ </w:t>
      </w:r>
    </w:p>
    <w:p w14:paraId="4A4E3602" w14:textId="77777777" w:rsidR="00131CCF" w:rsidRPr="008C2FE1" w:rsidRDefault="00131CCF" w:rsidP="00131CCF">
      <w:pPr>
        <w:jc w:val="both"/>
        <w:rPr>
          <w:rFonts w:ascii="Sylfaen" w:hAnsi="Sylfaen" w:cs="Sylfaen"/>
          <w:sz w:val="28"/>
          <w:szCs w:val="28"/>
        </w:rPr>
      </w:pPr>
      <w:r w:rsidRPr="008C2FE1">
        <w:rPr>
          <w:rFonts w:ascii="Sylfaen" w:hAnsi="Sylfaen" w:cs="Sylfaen"/>
          <w:sz w:val="28"/>
          <w:szCs w:val="28"/>
          <w:lang w:val="hy-AM"/>
        </w:rPr>
        <w:t>     </w:t>
      </w:r>
      <w:r>
        <w:rPr>
          <w:rFonts w:ascii="Sylfaen" w:hAnsi="Sylfaen" w:cs="Sylfaen"/>
          <w:sz w:val="28"/>
          <w:szCs w:val="28"/>
          <w:lang w:val="hy-AM"/>
        </w:rPr>
        <w:tab/>
      </w:r>
      <w:r w:rsidRPr="008C2FE1">
        <w:rPr>
          <w:rFonts w:ascii="Sylfaen" w:hAnsi="Sylfaen" w:cs="Sylfaen"/>
          <w:sz w:val="28"/>
          <w:szCs w:val="28"/>
          <w:lang w:val="hy-AM"/>
        </w:rPr>
        <w:t>1996-ին Անթիլիասի մէջ հրատարակուած</w:t>
      </w:r>
      <w:r>
        <w:rPr>
          <w:rFonts w:ascii="Sylfaen" w:hAnsi="Sylfaen" w:cs="Sylfaen"/>
          <w:sz w:val="28"/>
          <w:szCs w:val="28"/>
          <w:lang w:val="hy-AM"/>
        </w:rPr>
        <w:t xml:space="preserve"> </w:t>
      </w:r>
      <w:r w:rsidRPr="008C2FE1">
        <w:rPr>
          <w:rFonts w:ascii="Sylfaen" w:hAnsi="Sylfaen" w:cs="Sylfaen"/>
          <w:i/>
          <w:iCs/>
          <w:sz w:val="28"/>
          <w:szCs w:val="28"/>
          <w:lang w:val="hy-AM"/>
        </w:rPr>
        <w:t>Նոր Կտակարան</w:t>
      </w:r>
      <w:r w:rsidRPr="008C2FE1">
        <w:rPr>
          <w:rFonts w:ascii="Sylfaen" w:hAnsi="Sylfaen" w:cs="Sylfaen"/>
          <w:sz w:val="28"/>
          <w:szCs w:val="28"/>
          <w:lang w:val="hy-AM"/>
        </w:rPr>
        <w:t>-ի Բա</w:t>
      </w:r>
      <w:r>
        <w:rPr>
          <w:rFonts w:ascii="Sylfaen" w:hAnsi="Sylfaen" w:cs="Sylfaen"/>
          <w:sz w:val="28"/>
          <w:szCs w:val="28"/>
          <w:lang w:val="hy-AM"/>
        </w:rPr>
        <w:t>-</w:t>
      </w:r>
      <w:r w:rsidRPr="008C2FE1">
        <w:rPr>
          <w:rFonts w:ascii="Sylfaen" w:hAnsi="Sylfaen" w:cs="Sylfaen"/>
          <w:sz w:val="28"/>
          <w:szCs w:val="28"/>
          <w:lang w:val="hy-AM"/>
        </w:rPr>
        <w:t>ռարանին մէջ հետեւեալը կը կարդանք եկեղեցի բառին մասին. «Տա</w:t>
      </w:r>
      <w:r>
        <w:rPr>
          <w:rFonts w:ascii="Sylfaen" w:hAnsi="Sylfaen" w:cs="Sylfaen"/>
          <w:sz w:val="28"/>
          <w:szCs w:val="28"/>
          <w:lang w:val="hy-AM"/>
        </w:rPr>
        <w:t>-</w:t>
      </w:r>
      <w:r w:rsidRPr="008C2FE1">
        <w:rPr>
          <w:rFonts w:ascii="Sylfaen" w:hAnsi="Sylfaen" w:cs="Sylfaen"/>
          <w:sz w:val="28"/>
          <w:szCs w:val="28"/>
          <w:lang w:val="hy-AM"/>
        </w:rPr>
        <w:t>ռադարձութիւնն է Յունարէն բառի մը, ekklesia, որ կը նշանակէ հաւա</w:t>
      </w:r>
      <w:r>
        <w:rPr>
          <w:rFonts w:ascii="Sylfaen" w:hAnsi="Sylfaen" w:cs="Sylfaen"/>
          <w:sz w:val="28"/>
          <w:szCs w:val="28"/>
          <w:lang w:val="hy-AM"/>
        </w:rPr>
        <w:t>-</w:t>
      </w:r>
      <w:r w:rsidRPr="008C2FE1">
        <w:rPr>
          <w:rFonts w:ascii="Sylfaen" w:hAnsi="Sylfaen" w:cs="Sylfaen"/>
          <w:sz w:val="28"/>
          <w:szCs w:val="28"/>
          <w:lang w:val="hy-AM"/>
        </w:rPr>
        <w:t>տացեալներու համախմբումը, կամ՝ Աստուծոյ ժողովուրդին համախ</w:t>
      </w:r>
      <w:r>
        <w:rPr>
          <w:rFonts w:ascii="Sylfaen" w:hAnsi="Sylfaen" w:cs="Sylfaen"/>
          <w:sz w:val="28"/>
          <w:szCs w:val="28"/>
          <w:lang w:val="hy-AM"/>
        </w:rPr>
        <w:t>ը</w:t>
      </w:r>
      <w:r w:rsidRPr="008C2FE1">
        <w:rPr>
          <w:rFonts w:ascii="Sylfaen" w:hAnsi="Sylfaen" w:cs="Sylfaen"/>
          <w:sz w:val="28"/>
          <w:szCs w:val="28"/>
          <w:lang w:val="hy-AM"/>
        </w:rPr>
        <w:t>մ</w:t>
      </w:r>
      <w:r>
        <w:rPr>
          <w:rFonts w:ascii="Sylfaen" w:hAnsi="Sylfaen" w:cs="Sylfaen"/>
          <w:sz w:val="28"/>
          <w:szCs w:val="28"/>
          <w:lang w:val="hy-AM"/>
        </w:rPr>
        <w:t>-</w:t>
      </w:r>
      <w:r w:rsidRPr="008C2FE1">
        <w:rPr>
          <w:rFonts w:ascii="Sylfaen" w:hAnsi="Sylfaen" w:cs="Sylfaen"/>
          <w:sz w:val="28"/>
          <w:szCs w:val="28"/>
          <w:lang w:val="hy-AM"/>
        </w:rPr>
        <w:t xml:space="preserve">բումը, եւ այդ իմաստով գործածուած է նաեւ ՀԿ մէջ։ Հետեւաբար ՆԿ մէջ Եկեղեցի բառը կապ չունի պաշտամունքի վայրին կամ շէնքին հետ, այլ՝ </w:t>
      </w:r>
      <w:r w:rsidRPr="008C2FE1">
        <w:rPr>
          <w:rFonts w:ascii="Sylfaen" w:hAnsi="Sylfaen" w:cs="Sylfaen"/>
          <w:sz w:val="28"/>
          <w:szCs w:val="28"/>
          <w:lang w:val="hy-AM"/>
        </w:rPr>
        <w:lastRenderedPageBreak/>
        <w:t>առհասարակ հաւատացեալներու ամբողջութիւնը կը նշէ (Մտ 16.18։ Գրծ 20.28։ Ա.Կր 10.32, 12.28։ Եփ 5.24։ Կղ 1.18 եւ 24 եւլն), կամ քրիստոնէական տեղական համայնքի մը տրուած կոչումն է (Գրծ 8.1, 14.22, 20.17։ Հռ 16.16։ Ա.Կր 1.2 եւլն)»։ (</w:t>
      </w:r>
      <w:r w:rsidRPr="008C2FE1">
        <w:rPr>
          <w:rFonts w:ascii="Sylfaen" w:hAnsi="Sylfaen" w:cs="Sylfaen"/>
          <w:i/>
          <w:iCs/>
          <w:sz w:val="28"/>
          <w:szCs w:val="28"/>
          <w:lang w:val="hy-AM"/>
        </w:rPr>
        <w:t>Աստուածաշունչ Նոր Կտակարան Յիսուս Քրիստոսի</w:t>
      </w:r>
      <w:r w:rsidRPr="008C2FE1">
        <w:rPr>
          <w:rFonts w:ascii="Sylfaen" w:hAnsi="Sylfaen" w:cs="Sylfaen"/>
          <w:sz w:val="28"/>
          <w:szCs w:val="28"/>
          <w:lang w:val="hy-AM"/>
        </w:rPr>
        <w:t>, էջ 863)։</w:t>
      </w:r>
    </w:p>
    <w:p w14:paraId="357AD3DA" w14:textId="77777777" w:rsidR="00131CCF" w:rsidRPr="008C2FE1" w:rsidRDefault="00131CCF" w:rsidP="00131CCF">
      <w:pPr>
        <w:ind w:firstLine="720"/>
        <w:jc w:val="both"/>
        <w:rPr>
          <w:rFonts w:ascii="Sylfaen" w:hAnsi="Sylfaen" w:cs="Sylfaen"/>
          <w:sz w:val="28"/>
          <w:szCs w:val="28"/>
        </w:rPr>
      </w:pPr>
      <w:r w:rsidRPr="008C2FE1">
        <w:rPr>
          <w:rFonts w:ascii="Sylfaen" w:hAnsi="Sylfaen" w:cs="Sylfaen"/>
          <w:sz w:val="28"/>
          <w:szCs w:val="28"/>
          <w:lang w:val="hy-AM"/>
        </w:rPr>
        <w:t>Նոր կտակարանեան ըմբռնողութեամբ, եկեղեցին Նոր Իսրայէլն է եւ վաւերական ժառանգորդը Հին Իսրայէլի տրուած աստուածային խոս</w:t>
      </w:r>
      <w:r>
        <w:rPr>
          <w:rFonts w:ascii="Sylfaen" w:hAnsi="Sylfaen" w:cs="Sylfaen"/>
          <w:sz w:val="28"/>
          <w:szCs w:val="28"/>
          <w:lang w:val="hy-AM"/>
        </w:rPr>
        <w:t>-</w:t>
      </w:r>
      <w:r w:rsidRPr="008C2FE1">
        <w:rPr>
          <w:rFonts w:ascii="Sylfaen" w:hAnsi="Sylfaen" w:cs="Sylfaen"/>
          <w:sz w:val="28"/>
          <w:szCs w:val="28"/>
          <w:lang w:val="hy-AM"/>
        </w:rPr>
        <w:t>տումներուն։ Այս պատճառաւ ալ Տէրը Աստուծոյ Թագաւորութիւնը քարո</w:t>
      </w:r>
      <w:r>
        <w:rPr>
          <w:rFonts w:ascii="Sylfaen" w:hAnsi="Sylfaen" w:cs="Sylfaen"/>
          <w:sz w:val="28"/>
          <w:szCs w:val="28"/>
          <w:lang w:val="hy-AM"/>
        </w:rPr>
        <w:t>-</w:t>
      </w:r>
      <w:r w:rsidRPr="008C2FE1">
        <w:rPr>
          <w:rFonts w:ascii="Sylfaen" w:hAnsi="Sylfaen" w:cs="Sylfaen"/>
          <w:sz w:val="28"/>
          <w:szCs w:val="28"/>
          <w:lang w:val="hy-AM"/>
        </w:rPr>
        <w:t>զեց մարդոց եւ իր առաքեալները ընտրեց եկեղեցւոյ սրբագործման առա</w:t>
      </w:r>
      <w:r>
        <w:rPr>
          <w:rFonts w:ascii="Sylfaen" w:hAnsi="Sylfaen" w:cs="Sylfaen"/>
          <w:sz w:val="28"/>
          <w:szCs w:val="28"/>
          <w:lang w:val="hy-AM"/>
        </w:rPr>
        <w:t>-</w:t>
      </w:r>
      <w:r w:rsidRPr="008C2FE1">
        <w:rPr>
          <w:rFonts w:ascii="Sylfaen" w:hAnsi="Sylfaen" w:cs="Sylfaen"/>
          <w:sz w:val="28"/>
          <w:szCs w:val="28"/>
          <w:lang w:val="hy-AM"/>
        </w:rPr>
        <w:t>քելութիւնը իրագործելու եւ տարածելու համար։ Եկեղեցին հաւատաց</w:t>
      </w:r>
      <w:r>
        <w:rPr>
          <w:rFonts w:ascii="Sylfaen" w:hAnsi="Sylfaen" w:cs="Sylfaen"/>
          <w:sz w:val="28"/>
          <w:szCs w:val="28"/>
          <w:lang w:val="hy-AM"/>
        </w:rPr>
        <w:t>-</w:t>
      </w:r>
      <w:r w:rsidRPr="008C2FE1">
        <w:rPr>
          <w:rFonts w:ascii="Sylfaen" w:hAnsi="Sylfaen" w:cs="Sylfaen"/>
          <w:sz w:val="28"/>
          <w:szCs w:val="28"/>
          <w:lang w:val="hy-AM"/>
        </w:rPr>
        <w:t>եալներուն համախմբումն է. որովհետեւ, քրիստոնեան առանձինն ապրող եւ աղօթող հաւատացեալ մը չէ, այլ՝ եկեղեցւոյ անդամ մըն է։ Քրիստոս երբ իր հետեւորդները ընտրեց, անոնցմէ իւրաքանչիւրին ըսաւ. </w:t>
      </w:r>
      <w:r w:rsidRPr="008C2FE1">
        <w:rPr>
          <w:rFonts w:ascii="Sylfaen" w:hAnsi="Sylfaen" w:cs="Sylfaen"/>
          <w:i/>
          <w:iCs/>
          <w:sz w:val="28"/>
          <w:szCs w:val="28"/>
          <w:lang w:val="hy-AM"/>
        </w:rPr>
        <w:t>«Հետեւէ՛ ինծի»</w:t>
      </w:r>
      <w:r w:rsidRPr="008C2FE1">
        <w:rPr>
          <w:rFonts w:ascii="Sylfaen" w:hAnsi="Sylfaen" w:cs="Sylfaen"/>
          <w:sz w:val="28"/>
          <w:szCs w:val="28"/>
          <w:lang w:val="hy-AM"/>
        </w:rPr>
        <w:t> (Մտ 4.19, 9.9) եւ զանոնք եղբայրասիրութեան նոր ապրելաձեւի մը ու համայնական կեանքի մը հրաւիրեց՝ Աստուծոյ Թագաւորութեան աշակերտ դարձնելով եւ աճող համայնքին փրկագործութեան առաքելութ</w:t>
      </w:r>
      <w:r>
        <w:rPr>
          <w:rFonts w:ascii="Sylfaen" w:hAnsi="Sylfaen" w:cs="Sylfaen"/>
          <w:sz w:val="28"/>
          <w:szCs w:val="28"/>
          <w:lang w:val="hy-AM"/>
        </w:rPr>
        <w:t>-</w:t>
      </w:r>
      <w:r w:rsidRPr="008C2FE1">
        <w:rPr>
          <w:rFonts w:ascii="Sylfaen" w:hAnsi="Sylfaen" w:cs="Sylfaen"/>
          <w:sz w:val="28"/>
          <w:szCs w:val="28"/>
          <w:lang w:val="hy-AM"/>
        </w:rPr>
        <w:t>իւնը եկեղեցւոյ վստահելով։ Աւելի ուշ էր որ եկեղեցին հաստատու</w:t>
      </w:r>
      <w:r>
        <w:rPr>
          <w:rFonts w:ascii="Sylfaen" w:hAnsi="Sylfaen" w:cs="Sylfaen"/>
          <w:sz w:val="28"/>
          <w:szCs w:val="28"/>
          <w:lang w:val="hy-AM"/>
        </w:rPr>
        <w:t>-</w:t>
      </w:r>
      <w:r w:rsidRPr="008C2FE1">
        <w:rPr>
          <w:rFonts w:ascii="Sylfaen" w:hAnsi="Sylfaen" w:cs="Sylfaen"/>
          <w:sz w:val="28"/>
          <w:szCs w:val="28"/>
          <w:lang w:val="hy-AM"/>
        </w:rPr>
        <w:t>թենական նկարագիր զգեցաւ։ </w:t>
      </w:r>
    </w:p>
    <w:p w14:paraId="441E25F7" w14:textId="77777777" w:rsidR="00131CCF" w:rsidRPr="008C2FE1" w:rsidRDefault="00131CCF" w:rsidP="00131CCF">
      <w:pPr>
        <w:ind w:firstLine="720"/>
        <w:jc w:val="both"/>
        <w:rPr>
          <w:rFonts w:ascii="Sylfaen" w:hAnsi="Sylfaen" w:cs="Sylfaen"/>
          <w:sz w:val="28"/>
          <w:szCs w:val="28"/>
        </w:rPr>
      </w:pPr>
      <w:r w:rsidRPr="008C2FE1">
        <w:rPr>
          <w:rFonts w:ascii="Sylfaen" w:hAnsi="Sylfaen" w:cs="Sylfaen"/>
          <w:sz w:val="28"/>
          <w:szCs w:val="28"/>
          <w:lang w:val="hy-AM"/>
        </w:rPr>
        <w:t>Պօղոս Առաքեալ եկեղեցին կ</w:t>
      </w:r>
      <w:r>
        <w:rPr>
          <w:rFonts w:ascii="Sylfaen" w:hAnsi="Sylfaen" w:cs="Sylfaen"/>
          <w:sz w:val="28"/>
          <w:szCs w:val="28"/>
          <w:lang w:val="hy-AM"/>
        </w:rPr>
        <w:t>՚</w:t>
      </w:r>
      <w:r w:rsidRPr="008C2FE1">
        <w:rPr>
          <w:rFonts w:ascii="Sylfaen" w:hAnsi="Sylfaen" w:cs="Sylfaen"/>
          <w:sz w:val="28"/>
          <w:szCs w:val="28"/>
          <w:lang w:val="hy-AM"/>
        </w:rPr>
        <w:t>ըմբռնէ որպէս Քրիստոսի մարմինը (Կղ 1.24, Ա.Կր 12.27), Քրիստոսի հարսը (Բ.Կր 11.2, Եփ 5.32) եւ Քրիստոսի տաճարը (Ա.Կր 3.16, Բ.Կր 6.16, Եփ 2.20–22)։ Իսկ Պետրոս Առաքեալ եկեղեցին կը բնորոշէ հետեւեալ բառերով. </w:t>
      </w:r>
      <w:r w:rsidRPr="008C2FE1">
        <w:rPr>
          <w:rFonts w:ascii="Sylfaen" w:hAnsi="Sylfaen" w:cs="Sylfaen"/>
          <w:i/>
          <w:iCs/>
          <w:sz w:val="28"/>
          <w:szCs w:val="28"/>
          <w:lang w:val="hy-AM"/>
        </w:rPr>
        <w:t>«Դուք ընտրուած ցեղ մըն էք, թագաւորելու կոչուած քահանաներ, սուրբ ազգ մը, Աստուծոյ սեփական ժողովուրդը»</w:t>
      </w:r>
      <w:r w:rsidRPr="008C2FE1">
        <w:rPr>
          <w:rFonts w:ascii="Sylfaen" w:hAnsi="Sylfaen" w:cs="Sylfaen"/>
          <w:sz w:val="28"/>
          <w:szCs w:val="28"/>
          <w:lang w:val="hy-AM"/>
        </w:rPr>
        <w:t> (Ա.Պտ 2.9)։ </w:t>
      </w:r>
    </w:p>
    <w:p w14:paraId="53A3516A" w14:textId="77777777" w:rsidR="00131CCF" w:rsidRPr="008C2FE1" w:rsidRDefault="00131CCF" w:rsidP="00131CCF">
      <w:pPr>
        <w:ind w:firstLine="720"/>
        <w:jc w:val="both"/>
        <w:rPr>
          <w:rFonts w:ascii="Sylfaen" w:hAnsi="Sylfaen" w:cs="Sylfaen"/>
          <w:sz w:val="28"/>
          <w:szCs w:val="28"/>
        </w:rPr>
      </w:pPr>
      <w:r w:rsidRPr="008C2FE1">
        <w:rPr>
          <w:rFonts w:ascii="Sylfaen" w:hAnsi="Sylfaen" w:cs="Sylfaen"/>
          <w:sz w:val="28"/>
          <w:szCs w:val="28"/>
          <w:lang w:val="hy-AM"/>
        </w:rPr>
        <w:t>Եկեղեցին ինքզինք կ</w:t>
      </w:r>
      <w:r>
        <w:rPr>
          <w:rFonts w:ascii="Sylfaen" w:hAnsi="Sylfaen" w:cs="Sylfaen"/>
          <w:sz w:val="28"/>
          <w:szCs w:val="28"/>
          <w:lang w:val="hy-AM"/>
        </w:rPr>
        <w:t>՚</w:t>
      </w:r>
      <w:r w:rsidRPr="008C2FE1">
        <w:rPr>
          <w:rFonts w:ascii="Sylfaen" w:hAnsi="Sylfaen" w:cs="Sylfaen"/>
          <w:sz w:val="28"/>
          <w:szCs w:val="28"/>
          <w:lang w:val="hy-AM"/>
        </w:rPr>
        <w:t>իրագործէ Քրիստոսի երկրորդ գալուստի փա</w:t>
      </w:r>
      <w:r>
        <w:rPr>
          <w:rFonts w:ascii="Sylfaen" w:hAnsi="Sylfaen" w:cs="Sylfaen"/>
          <w:sz w:val="28"/>
          <w:szCs w:val="28"/>
          <w:lang w:val="hy-AM"/>
        </w:rPr>
        <w:t>-</w:t>
      </w:r>
      <w:r w:rsidRPr="008C2FE1">
        <w:rPr>
          <w:rFonts w:ascii="Sylfaen" w:hAnsi="Sylfaen" w:cs="Sylfaen"/>
          <w:sz w:val="28"/>
          <w:szCs w:val="28"/>
          <w:lang w:val="hy-AM"/>
        </w:rPr>
        <w:t>ռաւորման ակնդէտ սպասումով։ Ա՛յս է որ եկեղեցին մարդկային ընկե</w:t>
      </w:r>
      <w:r>
        <w:rPr>
          <w:rFonts w:ascii="Sylfaen" w:hAnsi="Sylfaen" w:cs="Sylfaen"/>
          <w:sz w:val="28"/>
          <w:szCs w:val="28"/>
          <w:lang w:val="hy-AM"/>
        </w:rPr>
        <w:t>-</w:t>
      </w:r>
      <w:r w:rsidRPr="008C2FE1">
        <w:rPr>
          <w:rFonts w:ascii="Sylfaen" w:hAnsi="Sylfaen" w:cs="Sylfaen"/>
          <w:sz w:val="28"/>
          <w:szCs w:val="28"/>
          <w:lang w:val="hy-AM"/>
        </w:rPr>
        <w:t>րակցութենէ կը վերածէ վախճանաբանական համայնքի, որ Ս. Հոգիին շնորհներովը զարդարուած՝ մինչեւ աշխարհի աւարտը դէպի փրկութիւն կը դիմէ։ Ա՛յս է որ եկեղեցին կը վերածէ communion-ի, communication-ի եւ community-ի </w:t>
      </w:r>
      <w:r w:rsidRPr="008C2FE1">
        <w:rPr>
          <w:rFonts w:ascii="Sylfaen" w:hAnsi="Sylfaen"/>
          <w:sz w:val="28"/>
          <w:szCs w:val="28"/>
          <w:rtl/>
          <w:lang w:val="hy-AM" w:bidi="he-IL"/>
        </w:rPr>
        <w:t>‏</w:t>
      </w:r>
      <w:r w:rsidRPr="008C2FE1">
        <w:rPr>
          <w:rFonts w:ascii="Sylfaen" w:hAnsi="Sylfaen" w:cs="Sylfaen"/>
          <w:sz w:val="28"/>
          <w:szCs w:val="28"/>
          <w:lang w:val="hy-AM"/>
        </w:rPr>
        <w:t>(հաղորդութիւն, հաղորդակցութիւն եւ համայնք)։</w:t>
      </w:r>
    </w:p>
    <w:p w14:paraId="3B7743CC" w14:textId="77777777" w:rsidR="00131CCF" w:rsidRPr="008C2FE1" w:rsidRDefault="00131CCF" w:rsidP="00131CCF">
      <w:pPr>
        <w:ind w:firstLine="720"/>
        <w:jc w:val="both"/>
        <w:rPr>
          <w:rFonts w:ascii="Sylfaen" w:hAnsi="Sylfaen" w:cs="Sylfaen"/>
          <w:sz w:val="28"/>
          <w:szCs w:val="28"/>
        </w:rPr>
      </w:pPr>
      <w:r w:rsidRPr="008C2FE1">
        <w:rPr>
          <w:rFonts w:ascii="Sylfaen" w:hAnsi="Sylfaen" w:cs="Sylfaen"/>
          <w:sz w:val="28"/>
          <w:szCs w:val="28"/>
          <w:lang w:val="hy-AM"/>
        </w:rPr>
        <w:t>Ըստ </w:t>
      </w:r>
      <w:r w:rsidRPr="008C2FE1">
        <w:rPr>
          <w:rFonts w:ascii="Sylfaen" w:hAnsi="Sylfaen" w:cs="Sylfaen"/>
          <w:i/>
          <w:iCs/>
          <w:sz w:val="28"/>
          <w:szCs w:val="28"/>
          <w:lang w:val="hy-AM"/>
        </w:rPr>
        <w:t>Dictionary of the Ecumenical Movement</w:t>
      </w:r>
      <w:r w:rsidRPr="008C2FE1">
        <w:rPr>
          <w:rFonts w:ascii="Sylfaen" w:hAnsi="Sylfaen" w:cs="Sylfaen"/>
          <w:sz w:val="28"/>
          <w:szCs w:val="28"/>
          <w:lang w:val="hy-AM"/>
        </w:rPr>
        <w:t>-ի, եկեղեցին Աստուծոյ Թագաւորութեան սպասումը կրաւորական վիճակի մէջ չ</w:t>
      </w:r>
      <w:r>
        <w:rPr>
          <w:rFonts w:ascii="Sylfaen" w:hAnsi="Sylfaen" w:cs="Sylfaen"/>
          <w:sz w:val="28"/>
          <w:szCs w:val="28"/>
          <w:lang w:val="hy-AM"/>
        </w:rPr>
        <w:t>՚</w:t>
      </w:r>
      <w:r w:rsidRPr="008C2FE1">
        <w:rPr>
          <w:rFonts w:ascii="Sylfaen" w:hAnsi="Sylfaen" w:cs="Sylfaen"/>
          <w:sz w:val="28"/>
          <w:szCs w:val="28"/>
          <w:lang w:val="hy-AM"/>
        </w:rPr>
        <w:t>ակնկալեր, այլ իր պաշտամունքով (leitourgia), Աւետարանի քարոզչական վկայութեամբ (martyria, witness) եւ ընկերային ծառայութեամբ (diakonia) զՔրիստոս մնա</w:t>
      </w:r>
      <w:r>
        <w:rPr>
          <w:rFonts w:ascii="Sylfaen" w:hAnsi="Sylfaen" w:cs="Sylfaen"/>
          <w:sz w:val="28"/>
          <w:szCs w:val="28"/>
          <w:lang w:val="hy-AM"/>
        </w:rPr>
        <w:t>-</w:t>
      </w:r>
      <w:r w:rsidRPr="008C2FE1">
        <w:rPr>
          <w:rFonts w:ascii="Sylfaen" w:hAnsi="Sylfaen" w:cs="Sylfaen"/>
          <w:sz w:val="28"/>
          <w:szCs w:val="28"/>
          <w:lang w:val="hy-AM"/>
        </w:rPr>
        <w:lastRenderedPageBreak/>
        <w:t>յուն ներկայութիւն կը դարձնէ աշխարհի մէջ։ (Հմմտ.</w:t>
      </w:r>
      <w:r w:rsidRPr="008C2FE1">
        <w:rPr>
          <w:rFonts w:ascii="Sylfaen" w:hAnsi="Sylfaen" w:cs="Sylfaen"/>
          <w:i/>
          <w:iCs/>
          <w:sz w:val="28"/>
          <w:szCs w:val="28"/>
          <w:lang w:val="hy-AM"/>
        </w:rPr>
        <w:t> Dictionary of the Ecumenical Movement</w:t>
      </w:r>
      <w:r w:rsidRPr="008C2FE1">
        <w:rPr>
          <w:rFonts w:ascii="Sylfaen" w:hAnsi="Sylfaen" w:cs="Sylfaen"/>
          <w:sz w:val="28"/>
          <w:szCs w:val="28"/>
          <w:lang w:val="hy-AM"/>
        </w:rPr>
        <w:t>, էջ 176)։ </w:t>
      </w:r>
    </w:p>
    <w:p w14:paraId="6970BF5A" w14:textId="77777777" w:rsidR="00131CCF" w:rsidRPr="008C2FE1" w:rsidRDefault="00131CCF" w:rsidP="00131CCF">
      <w:pPr>
        <w:ind w:firstLine="720"/>
        <w:jc w:val="both"/>
        <w:rPr>
          <w:rFonts w:ascii="Sylfaen" w:hAnsi="Sylfaen" w:cs="Sylfaen"/>
          <w:sz w:val="28"/>
          <w:szCs w:val="28"/>
        </w:rPr>
      </w:pPr>
      <w:r w:rsidRPr="008C2FE1">
        <w:rPr>
          <w:rFonts w:ascii="Sylfaen" w:hAnsi="Sylfaen" w:cs="Sylfaen"/>
          <w:sz w:val="28"/>
          <w:szCs w:val="28"/>
          <w:lang w:val="hy-AM"/>
        </w:rPr>
        <w:t>Եկեղեցին որպէս koinonia (communion, fellowship, հաղորդութիւն, եղբայրութիւն) կը բնորոշուի։ Koinonia-ն որ գոյութիւն ունի Ս. Երրոր-դութեան՝ Հօր, Որդիին եւ Ս. Հոգիին մէջ (Յհ 14.17, Ա.Յհ 1.2–10, Բ.Պտ 1.4, Ա.Կր 1.9, Բ.Կր 13.13), կեանքին առանցքն է բոլոր անոնց որոնք զՅիսուս Քրիստոս որպէս Տէր եւ Փրկիչ կը խոստովանին։ Անոնք աւետարանն ու առաքելական հաւատքը կը բաժնեկցին վկայութեամբ եւ ծառայութեամբ (Բ.Կր 8.4, Հռ 15.26, Գրծ 2.32)։ Այս koinonia-ն Քրիստոսի մէջ համայնական կեանք է մկրտութեան (Հռ 6), սուրբ պատարագի (Ա.Կր 10–11) եւ հոգեւոր առաջնորդներու ուսուցման շնորհիւ (Եբր 13)։ Իւրաքանչիւր տեղական քրիստոնէական համայնք (եկեղեցի) koinonia-ով կապուած է այն քրիս</w:t>
      </w:r>
      <w:r>
        <w:rPr>
          <w:rFonts w:ascii="Sylfaen" w:hAnsi="Sylfaen" w:cs="Sylfaen"/>
          <w:sz w:val="28"/>
          <w:szCs w:val="28"/>
          <w:lang w:val="hy-AM"/>
        </w:rPr>
        <w:t>-</w:t>
      </w:r>
      <w:r w:rsidRPr="008C2FE1">
        <w:rPr>
          <w:rFonts w:ascii="Sylfaen" w:hAnsi="Sylfaen" w:cs="Sylfaen"/>
          <w:sz w:val="28"/>
          <w:szCs w:val="28"/>
          <w:lang w:val="hy-AM"/>
        </w:rPr>
        <w:t>տոնէական տեղական համայնքներուն (եկեղեցիներուն), որոնց հետ նոյն հաւատքը ունի։ Այսպիսով եկեղեցին կը դառնայ Աստուծոյ խօսքին պարգեւը, Աստուծոյ սիրոյն ներգործօն ներկայութիւնը աշխարհի վրայ եւ Աստուծոյ ուխտեալ ժողովուրդը, որ իր ծառայութեամբ եւ մարգարէական կոչումով կ</w:t>
      </w:r>
      <w:r>
        <w:rPr>
          <w:rFonts w:ascii="Sylfaen" w:hAnsi="Sylfaen" w:cs="Sylfaen"/>
          <w:sz w:val="28"/>
          <w:szCs w:val="28"/>
          <w:lang w:val="hy-AM"/>
        </w:rPr>
        <w:t>՚</w:t>
      </w:r>
      <w:r w:rsidRPr="008C2FE1">
        <w:rPr>
          <w:rFonts w:ascii="Sylfaen" w:hAnsi="Sylfaen" w:cs="Sylfaen"/>
          <w:sz w:val="28"/>
          <w:szCs w:val="28"/>
          <w:lang w:val="hy-AM"/>
        </w:rPr>
        <w:t>ապրի Աստուծոյ Թագաւորութիւնը։ (Հմմտ. </w:t>
      </w:r>
      <w:r w:rsidRPr="008C2FE1">
        <w:rPr>
          <w:rFonts w:ascii="Sylfaen" w:hAnsi="Sylfaen" w:cs="Sylfaen"/>
          <w:i/>
          <w:iCs/>
          <w:sz w:val="28"/>
          <w:szCs w:val="28"/>
          <w:lang w:val="hy-AM"/>
        </w:rPr>
        <w:t>Նոյն</w:t>
      </w:r>
      <w:r w:rsidRPr="008C2FE1">
        <w:rPr>
          <w:rFonts w:ascii="Sylfaen" w:hAnsi="Sylfaen" w:cs="Sylfaen"/>
          <w:sz w:val="28"/>
          <w:szCs w:val="28"/>
          <w:lang w:val="hy-AM"/>
        </w:rPr>
        <w:t>, էջ 184)։</w:t>
      </w:r>
    </w:p>
    <w:p w14:paraId="2569BC29" w14:textId="77777777" w:rsidR="00131CCF" w:rsidRPr="008C2FE1" w:rsidRDefault="00131CCF" w:rsidP="00131CCF">
      <w:pPr>
        <w:ind w:firstLine="720"/>
        <w:jc w:val="both"/>
        <w:rPr>
          <w:rFonts w:ascii="Sylfaen" w:hAnsi="Sylfaen" w:cs="Sylfaen"/>
          <w:sz w:val="28"/>
          <w:szCs w:val="28"/>
        </w:rPr>
      </w:pPr>
      <w:r w:rsidRPr="008C2FE1">
        <w:rPr>
          <w:rFonts w:ascii="Sylfaen" w:hAnsi="Sylfaen" w:cs="Sylfaen"/>
          <w:sz w:val="28"/>
          <w:szCs w:val="28"/>
          <w:lang w:val="hy-AM"/>
        </w:rPr>
        <w:t>Որպէս Յիսուս Քրիստոսի խորհրդական մարմին, անդրանիկ եկե</w:t>
      </w:r>
      <w:r>
        <w:rPr>
          <w:rFonts w:ascii="Sylfaen" w:hAnsi="Sylfaen" w:cs="Sylfaen"/>
          <w:sz w:val="28"/>
          <w:szCs w:val="28"/>
          <w:lang w:val="hy-AM"/>
        </w:rPr>
        <w:t>-</w:t>
      </w:r>
      <w:r w:rsidRPr="008C2FE1">
        <w:rPr>
          <w:rFonts w:ascii="Sylfaen" w:hAnsi="Sylfaen" w:cs="Sylfaen"/>
          <w:sz w:val="28"/>
          <w:szCs w:val="28"/>
          <w:lang w:val="hy-AM"/>
        </w:rPr>
        <w:t>ղեցին Երուսաղէմի Վերնատան մէջ հաւաքուեցաւ, ստացաւ Ս. Հոգին (Գրծ 2.1–13), աճեցաւ եւ ապրեցաւ իր համայնական կեանքը (Գրծ 2.41–47)։ Այս եկեղեցին հիմնուած է Պետրոս Առաքեալի բերնով կատարուած </w:t>
      </w:r>
      <w:r w:rsidRPr="008C2FE1">
        <w:rPr>
          <w:rFonts w:ascii="Sylfaen" w:hAnsi="Sylfaen" w:cs="Sylfaen"/>
          <w:i/>
          <w:iCs/>
          <w:sz w:val="28"/>
          <w:szCs w:val="28"/>
          <w:lang w:val="hy-AM"/>
        </w:rPr>
        <w:t>«Դուն Քրիստոսն ես, կենդանի Աստուծոյ Որդին»</w:t>
      </w:r>
      <w:r w:rsidRPr="008C2FE1">
        <w:rPr>
          <w:rFonts w:ascii="Sylfaen" w:hAnsi="Sylfaen" w:cs="Sylfaen"/>
          <w:sz w:val="28"/>
          <w:szCs w:val="28"/>
          <w:lang w:val="hy-AM"/>
        </w:rPr>
        <w:t> (Մտ 16.16) յայտարարութեան վրայ, որուն Տէրը պատասխանեց. </w:t>
      </w:r>
      <w:r w:rsidRPr="008C2FE1">
        <w:rPr>
          <w:rFonts w:ascii="Sylfaen" w:hAnsi="Sylfaen" w:cs="Sylfaen"/>
          <w:i/>
          <w:iCs/>
          <w:sz w:val="28"/>
          <w:szCs w:val="28"/>
          <w:lang w:val="hy-AM"/>
        </w:rPr>
        <w:t>«Երանի՜ քեզի, Սիմոն, Յովնանի որդի, որովհետեւ ատ քեզի յայտնողը մարդ մը չէր, այլ իմ Հայրս, որ երկինքի մէջ է։ Քեզի կ</w:t>
      </w:r>
      <w:r>
        <w:rPr>
          <w:rFonts w:ascii="Sylfaen" w:hAnsi="Sylfaen" w:cs="Sylfaen"/>
          <w:i/>
          <w:iCs/>
          <w:sz w:val="28"/>
          <w:szCs w:val="28"/>
          <w:lang w:val="hy-AM"/>
        </w:rPr>
        <w:t>՚</w:t>
      </w:r>
      <w:r w:rsidRPr="008C2FE1">
        <w:rPr>
          <w:rFonts w:ascii="Sylfaen" w:hAnsi="Sylfaen" w:cs="Sylfaen"/>
          <w:i/>
          <w:iCs/>
          <w:sz w:val="28"/>
          <w:szCs w:val="28"/>
          <w:lang w:val="hy-AM"/>
        </w:rPr>
        <w:t>ըսեմ՝ թէ ժայռ ես դուն, եւ այդ ժայռին վրայ պիտի շինեմ իմ եկեղեցիս, զոր մահն անգամ իր ամբողջ զօրութեամբ պիտի չկրնայ յաղթահարել։ Քեզի պիտի տամ երկինքի արքայութեան բանալիները, եւ ինչ որ կապես երկրի վրայ՝ կապուած պիտի ըլլայ երկինքի մէջ, եւ ինչ որ արձակես երկրի վրայ՝ արձակուած պիտի ըլլայ երկինքի մէջ»</w:t>
      </w:r>
      <w:r w:rsidRPr="008C2FE1">
        <w:rPr>
          <w:rFonts w:ascii="Sylfaen" w:hAnsi="Sylfaen" w:cs="Sylfaen"/>
          <w:sz w:val="28"/>
          <w:szCs w:val="28"/>
          <w:lang w:val="hy-AM"/>
        </w:rPr>
        <w:t> (Մտ 16.17–19)։ </w:t>
      </w:r>
    </w:p>
    <w:p w14:paraId="646429EA" w14:textId="77777777" w:rsidR="00131CCF" w:rsidRPr="008C2FE1" w:rsidRDefault="00131CCF" w:rsidP="00131CCF">
      <w:pPr>
        <w:ind w:firstLine="720"/>
        <w:jc w:val="both"/>
        <w:rPr>
          <w:rFonts w:ascii="Sylfaen" w:hAnsi="Sylfaen" w:cs="Sylfaen"/>
          <w:sz w:val="28"/>
          <w:szCs w:val="28"/>
        </w:rPr>
      </w:pPr>
      <w:r w:rsidRPr="008C2FE1">
        <w:rPr>
          <w:rFonts w:ascii="Sylfaen" w:hAnsi="Sylfaen" w:cs="Sylfaen"/>
          <w:sz w:val="28"/>
          <w:szCs w:val="28"/>
          <w:lang w:val="hy-AM"/>
        </w:rPr>
        <w:t>Կաթոլիկ Եկեղեցին այս երանութեան վրայ կը փորձէ հիմնել պա</w:t>
      </w:r>
      <w:r>
        <w:rPr>
          <w:rFonts w:ascii="Sylfaen" w:hAnsi="Sylfaen" w:cs="Sylfaen"/>
          <w:sz w:val="28"/>
          <w:szCs w:val="28"/>
          <w:lang w:val="hy-AM"/>
        </w:rPr>
        <w:t>-</w:t>
      </w:r>
      <w:r w:rsidRPr="008C2FE1">
        <w:rPr>
          <w:rFonts w:ascii="Sylfaen" w:hAnsi="Sylfaen" w:cs="Sylfaen"/>
          <w:sz w:val="28"/>
          <w:szCs w:val="28"/>
          <w:lang w:val="hy-AM"/>
        </w:rPr>
        <w:t>պական դրութիւնը։ Մաղաքիա Արք. Օրմանեան պատշաճօրէն կը բա</w:t>
      </w:r>
      <w:r>
        <w:rPr>
          <w:rFonts w:ascii="Sylfaen" w:hAnsi="Sylfaen" w:cs="Sylfaen"/>
          <w:sz w:val="28"/>
          <w:szCs w:val="28"/>
          <w:lang w:val="hy-AM"/>
        </w:rPr>
        <w:t>-</w:t>
      </w:r>
      <w:r w:rsidRPr="008C2FE1">
        <w:rPr>
          <w:rFonts w:ascii="Sylfaen" w:hAnsi="Sylfaen" w:cs="Sylfaen"/>
          <w:sz w:val="28"/>
          <w:szCs w:val="28"/>
          <w:lang w:val="hy-AM"/>
        </w:rPr>
        <w:t>ցատրէ թէ ինչպէս այդ փորձը ձախաւեր դուրս եկած է (</w:t>
      </w:r>
      <w:r w:rsidRPr="008C2FE1">
        <w:rPr>
          <w:rFonts w:ascii="Sylfaen" w:hAnsi="Sylfaen" w:cs="Sylfaen"/>
          <w:i/>
          <w:iCs/>
          <w:sz w:val="28"/>
          <w:szCs w:val="28"/>
          <w:lang w:val="hy-AM"/>
        </w:rPr>
        <w:t>Համապատում</w:t>
      </w:r>
      <w:r w:rsidRPr="008C2FE1">
        <w:rPr>
          <w:rFonts w:ascii="Sylfaen" w:hAnsi="Sylfaen" w:cs="Sylfaen"/>
          <w:sz w:val="28"/>
          <w:szCs w:val="28"/>
          <w:lang w:val="hy-AM"/>
        </w:rPr>
        <w:t>, էջ 228–231)։ Ասոր կ</w:t>
      </w:r>
      <w:r>
        <w:rPr>
          <w:rFonts w:ascii="Sylfaen" w:hAnsi="Sylfaen" w:cs="Sylfaen"/>
          <w:sz w:val="28"/>
          <w:szCs w:val="28"/>
          <w:lang w:val="hy-AM"/>
        </w:rPr>
        <w:t>՚</w:t>
      </w:r>
      <w:r w:rsidRPr="008C2FE1">
        <w:rPr>
          <w:rFonts w:ascii="Sylfaen" w:hAnsi="Sylfaen" w:cs="Sylfaen"/>
          <w:sz w:val="28"/>
          <w:szCs w:val="28"/>
          <w:lang w:val="hy-AM"/>
        </w:rPr>
        <w:t>անդրադառնայ նաեւ Փառէն Եպս. Մելքոնեան (</w:t>
      </w:r>
      <w:r w:rsidRPr="008C2FE1">
        <w:rPr>
          <w:rFonts w:ascii="Sylfaen" w:hAnsi="Sylfaen" w:cs="Sylfaen"/>
          <w:i/>
          <w:iCs/>
          <w:sz w:val="28"/>
          <w:szCs w:val="28"/>
          <w:lang w:val="hy-AM"/>
        </w:rPr>
        <w:t>Յօդուած</w:t>
      </w:r>
      <w:r>
        <w:rPr>
          <w:rFonts w:ascii="Sylfaen" w:hAnsi="Sylfaen" w:cs="Sylfaen"/>
          <w:i/>
          <w:iCs/>
          <w:sz w:val="28"/>
          <w:szCs w:val="28"/>
          <w:lang w:val="hy-AM"/>
        </w:rPr>
        <w:t>-</w:t>
      </w:r>
      <w:r w:rsidRPr="008C2FE1">
        <w:rPr>
          <w:rFonts w:ascii="Sylfaen" w:hAnsi="Sylfaen" w:cs="Sylfaen"/>
          <w:i/>
          <w:iCs/>
          <w:sz w:val="28"/>
          <w:szCs w:val="28"/>
          <w:lang w:val="hy-AM"/>
        </w:rPr>
        <w:t>ներ եւ Ուսումնասիրութիւններ</w:t>
      </w:r>
      <w:r w:rsidRPr="008C2FE1">
        <w:rPr>
          <w:rFonts w:ascii="Sylfaen" w:hAnsi="Sylfaen" w:cs="Sylfaen"/>
          <w:sz w:val="28"/>
          <w:szCs w:val="28"/>
          <w:lang w:val="hy-AM"/>
        </w:rPr>
        <w:t>, էջ 341–343, 348–351)։</w:t>
      </w:r>
    </w:p>
    <w:p w14:paraId="71A8D89C" w14:textId="77777777" w:rsidR="00131CCF" w:rsidRPr="008C2FE1" w:rsidRDefault="00131CCF" w:rsidP="00131CCF">
      <w:pPr>
        <w:ind w:firstLine="720"/>
        <w:jc w:val="both"/>
        <w:rPr>
          <w:rFonts w:ascii="Sylfaen" w:hAnsi="Sylfaen" w:cs="Sylfaen"/>
          <w:sz w:val="28"/>
          <w:szCs w:val="28"/>
        </w:rPr>
      </w:pPr>
      <w:r w:rsidRPr="008C2FE1">
        <w:rPr>
          <w:rFonts w:ascii="Sylfaen" w:hAnsi="Sylfaen" w:cs="Sylfaen"/>
          <w:sz w:val="28"/>
          <w:szCs w:val="28"/>
          <w:lang w:val="hy-AM"/>
        </w:rPr>
        <w:lastRenderedPageBreak/>
        <w:t>Ըստ </w:t>
      </w:r>
      <w:r w:rsidRPr="008C2FE1">
        <w:rPr>
          <w:rFonts w:ascii="Sylfaen" w:hAnsi="Sylfaen" w:cs="Sylfaen"/>
          <w:i/>
          <w:iCs/>
          <w:sz w:val="28"/>
          <w:szCs w:val="28"/>
          <w:lang w:val="hy-AM"/>
        </w:rPr>
        <w:t>Քրիստոնյա Հայաստան Հանրագիտարան</w:t>
      </w:r>
      <w:r w:rsidRPr="008C2FE1">
        <w:rPr>
          <w:rFonts w:ascii="Sylfaen" w:hAnsi="Sylfaen" w:cs="Sylfaen"/>
          <w:sz w:val="28"/>
          <w:szCs w:val="28"/>
          <w:lang w:val="hy-AM"/>
        </w:rPr>
        <w:t>-ի, նոր կտակարան</w:t>
      </w:r>
      <w:r>
        <w:rPr>
          <w:rFonts w:ascii="Sylfaen" w:hAnsi="Sylfaen" w:cs="Sylfaen"/>
          <w:sz w:val="28"/>
          <w:szCs w:val="28"/>
          <w:lang w:val="hy-AM"/>
        </w:rPr>
        <w:t>-</w:t>
      </w:r>
      <w:r w:rsidRPr="008C2FE1">
        <w:rPr>
          <w:rFonts w:ascii="Sylfaen" w:hAnsi="Sylfaen" w:cs="Sylfaen"/>
          <w:sz w:val="28"/>
          <w:szCs w:val="28"/>
          <w:lang w:val="hy-AM"/>
        </w:rPr>
        <w:t>եան եկեղեցի,–այսինքն հաւատացեալ ժողովուրդ,– ըլլալ կը նշանակէ ըլլալ Քրիստոսի արիւնով սրբուած եւ արդարացած անհատ (Ա.Կր 3.16), Տիրոջ ժողովուրդ (Գրծ 20.28), Ս. Հոգիին շնորհներով ամրացուող կառոյց (Ա.Կր </w:t>
      </w:r>
      <w:r w:rsidRPr="008C2FE1">
        <w:rPr>
          <w:rFonts w:ascii="Sylfaen" w:hAnsi="Sylfaen"/>
          <w:b/>
          <w:bCs/>
          <w:sz w:val="28"/>
          <w:szCs w:val="28"/>
          <w:cs/>
          <w:lang w:val="hy-AM" w:bidi="he-IL"/>
        </w:rPr>
        <w:t>‎</w:t>
      </w:r>
      <w:r w:rsidRPr="008C2FE1">
        <w:rPr>
          <w:rFonts w:ascii="Sylfaen" w:hAnsi="Sylfaen" w:cs="Sylfaen"/>
          <w:sz w:val="28"/>
          <w:szCs w:val="28"/>
          <w:lang w:val="hy-AM"/>
        </w:rPr>
        <w:t>14.4), սուրբ մարմին՝ որուն գլուխը Քրիստոս է (Եփ 5.21–30)։ Եկեղեցին Ս. Հոգիին կենարար զօրութեամբ (Ա.Կր 12.13) եւ սիրով իրարու զօդուած (Ա.Կր 13) զանգուած մըն է։ (Հմմտ. </w:t>
      </w:r>
      <w:r w:rsidRPr="008C2FE1">
        <w:rPr>
          <w:rFonts w:ascii="Sylfaen" w:hAnsi="Sylfaen" w:cs="Sylfaen"/>
          <w:i/>
          <w:iCs/>
          <w:sz w:val="28"/>
          <w:szCs w:val="28"/>
          <w:lang w:val="hy-AM"/>
        </w:rPr>
        <w:t>Քրիստոնյա Հայաստան Հան</w:t>
      </w:r>
      <w:r>
        <w:rPr>
          <w:rFonts w:ascii="Sylfaen" w:hAnsi="Sylfaen" w:cs="Sylfaen"/>
          <w:i/>
          <w:iCs/>
          <w:sz w:val="28"/>
          <w:szCs w:val="28"/>
          <w:lang w:val="hy-AM"/>
        </w:rPr>
        <w:t>-</w:t>
      </w:r>
      <w:r w:rsidRPr="008C2FE1">
        <w:rPr>
          <w:rFonts w:ascii="Sylfaen" w:hAnsi="Sylfaen" w:cs="Sylfaen"/>
          <w:i/>
          <w:iCs/>
          <w:sz w:val="28"/>
          <w:szCs w:val="28"/>
          <w:lang w:val="hy-AM"/>
        </w:rPr>
        <w:t>րագիտարան</w:t>
      </w:r>
      <w:r w:rsidRPr="008C2FE1">
        <w:rPr>
          <w:rFonts w:ascii="Sylfaen" w:hAnsi="Sylfaen" w:cs="Sylfaen"/>
          <w:sz w:val="28"/>
          <w:szCs w:val="28"/>
          <w:lang w:val="hy-AM"/>
        </w:rPr>
        <w:t>, էջ 303)։ </w:t>
      </w:r>
    </w:p>
    <w:p w14:paraId="758ADA5F" w14:textId="77777777" w:rsidR="00131CCF" w:rsidRPr="008C2FE1" w:rsidRDefault="00131CCF" w:rsidP="00131CCF">
      <w:pPr>
        <w:ind w:firstLine="720"/>
        <w:jc w:val="both"/>
        <w:rPr>
          <w:rFonts w:ascii="Sylfaen" w:hAnsi="Sylfaen" w:cs="Sylfaen"/>
          <w:sz w:val="28"/>
          <w:szCs w:val="28"/>
        </w:rPr>
      </w:pPr>
      <w:r w:rsidRPr="008C2FE1">
        <w:rPr>
          <w:rFonts w:ascii="Sylfaen" w:hAnsi="Sylfaen" w:cs="Sylfaen"/>
          <w:sz w:val="28"/>
          <w:szCs w:val="28"/>
          <w:lang w:val="hy-AM"/>
        </w:rPr>
        <w:t>Եկեղեցւոյ գլուխը Քրիստոս է (Կղ 1.18) եւ իրմով եկեղեցին</w:t>
      </w:r>
      <w:r>
        <w:rPr>
          <w:rFonts w:ascii="Sylfaen" w:hAnsi="Sylfaen" w:cs="Sylfaen"/>
          <w:sz w:val="28"/>
          <w:szCs w:val="28"/>
          <w:lang w:val="hy-AM"/>
        </w:rPr>
        <w:t xml:space="preserve"> </w:t>
      </w:r>
      <w:r w:rsidRPr="008C2FE1">
        <w:rPr>
          <w:rFonts w:ascii="Sylfaen" w:hAnsi="Sylfaen" w:cs="Sylfaen"/>
          <w:i/>
          <w:iCs/>
          <w:sz w:val="28"/>
          <w:szCs w:val="28"/>
          <w:lang w:val="hy-AM"/>
        </w:rPr>
        <w:t>«ճշմար</w:t>
      </w:r>
      <w:r>
        <w:rPr>
          <w:rFonts w:ascii="Sylfaen" w:hAnsi="Sylfaen" w:cs="Sylfaen"/>
          <w:i/>
          <w:iCs/>
          <w:sz w:val="28"/>
          <w:szCs w:val="28"/>
          <w:lang w:val="hy-AM"/>
        </w:rPr>
        <w:t>-</w:t>
      </w:r>
      <w:r w:rsidRPr="008C2FE1">
        <w:rPr>
          <w:rFonts w:ascii="Sylfaen" w:hAnsi="Sylfaen" w:cs="Sylfaen"/>
          <w:i/>
          <w:iCs/>
          <w:sz w:val="28"/>
          <w:szCs w:val="28"/>
          <w:lang w:val="hy-AM"/>
        </w:rPr>
        <w:t>տութեան սիւնը եւ խարիսխն է»</w:t>
      </w:r>
      <w:r w:rsidRPr="008C2FE1">
        <w:rPr>
          <w:rFonts w:ascii="Sylfaen" w:hAnsi="Sylfaen" w:cs="Sylfaen"/>
          <w:sz w:val="28"/>
          <w:szCs w:val="28"/>
          <w:lang w:val="hy-AM"/>
        </w:rPr>
        <w:t> (Ա.Տմ 3.15)։</w:t>
      </w:r>
    </w:p>
    <w:p w14:paraId="6AE85888" w14:textId="77777777" w:rsidR="00131CCF" w:rsidRPr="008C2FE1" w:rsidRDefault="00131CCF" w:rsidP="00131CCF">
      <w:pPr>
        <w:ind w:firstLine="720"/>
        <w:jc w:val="both"/>
        <w:rPr>
          <w:rFonts w:ascii="Sylfaen" w:hAnsi="Sylfaen" w:cs="Sylfaen"/>
          <w:sz w:val="28"/>
          <w:szCs w:val="28"/>
        </w:rPr>
      </w:pPr>
      <w:r w:rsidRPr="008C2FE1">
        <w:rPr>
          <w:rFonts w:ascii="Sylfaen" w:hAnsi="Sylfaen" w:cs="Sylfaen"/>
          <w:sz w:val="28"/>
          <w:szCs w:val="28"/>
          <w:lang w:val="hy-AM"/>
        </w:rPr>
        <w:t>Եկեղեցին կը բաղկանայ (ա) երկնային անդամներէ եւ (բ) երկրային անդամներէ։ (ա) Երկնայինը կը կոչուի յաղթական կամ անդրանկաց եկե</w:t>
      </w:r>
      <w:r>
        <w:rPr>
          <w:rFonts w:ascii="Sylfaen" w:hAnsi="Sylfaen" w:cs="Sylfaen"/>
          <w:sz w:val="28"/>
          <w:szCs w:val="28"/>
          <w:lang w:val="hy-AM"/>
        </w:rPr>
        <w:t>-</w:t>
      </w:r>
      <w:r w:rsidRPr="008C2FE1">
        <w:rPr>
          <w:rFonts w:ascii="Sylfaen" w:hAnsi="Sylfaen" w:cs="Sylfaen"/>
          <w:sz w:val="28"/>
          <w:szCs w:val="28"/>
          <w:lang w:val="hy-AM"/>
        </w:rPr>
        <w:t>ղեցի (Եբր 12.23), սուրբերու ժողով, որ ննջեցեալ սուրբերու բազմութիւնն է եւ կը բարեխօսէ երկրային եկեղեցւոյ համար։ (բ) Երկրային եկեղեցին կը կոչուի զինուորեալ եկեղեցի եւ երկրի վրայ գտնուող հաւատացեալներու խումբն է, որ մնայուն մարտնչումի մէջ է իր սրբութիւնը իրագործելու համար։ Յաղթական եւ զինուորեալ անդամներով եկեղեցին մէկ ամբող</w:t>
      </w:r>
      <w:r>
        <w:rPr>
          <w:rFonts w:ascii="Sylfaen" w:hAnsi="Sylfaen" w:cs="Sylfaen"/>
          <w:sz w:val="28"/>
          <w:szCs w:val="28"/>
          <w:lang w:val="hy-AM"/>
        </w:rPr>
        <w:t>-</w:t>
      </w:r>
      <w:r w:rsidRPr="008C2FE1">
        <w:rPr>
          <w:rFonts w:ascii="Sylfaen" w:hAnsi="Sylfaen" w:cs="Sylfaen"/>
          <w:sz w:val="28"/>
          <w:szCs w:val="28"/>
          <w:lang w:val="hy-AM"/>
        </w:rPr>
        <w:t>ջութիւն կը կազմէ։</w:t>
      </w:r>
    </w:p>
    <w:p w14:paraId="6E995A81" w14:textId="77777777" w:rsidR="00131CCF" w:rsidRDefault="00131CCF" w:rsidP="00131CCF">
      <w:pPr>
        <w:ind w:firstLine="720"/>
        <w:jc w:val="both"/>
        <w:rPr>
          <w:rFonts w:ascii="Sylfaen" w:hAnsi="Sylfaen" w:cs="Sylfaen"/>
          <w:sz w:val="28"/>
          <w:szCs w:val="28"/>
        </w:rPr>
      </w:pPr>
      <w:r w:rsidRPr="008C2FE1">
        <w:rPr>
          <w:rFonts w:ascii="Sylfaen" w:hAnsi="Sylfaen" w:cs="Sylfaen"/>
          <w:sz w:val="28"/>
          <w:szCs w:val="28"/>
          <w:lang w:val="hy-AM"/>
        </w:rPr>
        <w:t>Ըստ Գարեգին Ա. Ամենայն Հայոց Կաթողիկոսի, եկեղեցին անտե</w:t>
      </w:r>
      <w:r>
        <w:rPr>
          <w:rFonts w:ascii="Sylfaen" w:hAnsi="Sylfaen" w:cs="Sylfaen"/>
          <w:sz w:val="28"/>
          <w:szCs w:val="28"/>
          <w:lang w:val="hy-AM"/>
        </w:rPr>
        <w:t>-</w:t>
      </w:r>
      <w:r w:rsidRPr="008C2FE1">
        <w:rPr>
          <w:rFonts w:ascii="Sylfaen" w:hAnsi="Sylfaen" w:cs="Sylfaen"/>
          <w:sz w:val="28"/>
          <w:szCs w:val="28"/>
          <w:lang w:val="hy-AM"/>
        </w:rPr>
        <w:t>սանելի եւ տեսանելի իրականութիւն մըն է միաժամանակ։ Եկեղեցին իբ</w:t>
      </w:r>
      <w:r>
        <w:rPr>
          <w:rFonts w:ascii="Sylfaen" w:hAnsi="Sylfaen" w:cs="Sylfaen"/>
          <w:sz w:val="28"/>
          <w:szCs w:val="28"/>
          <w:lang w:val="hy-AM"/>
        </w:rPr>
        <w:t>-</w:t>
      </w:r>
      <w:r w:rsidRPr="008C2FE1">
        <w:rPr>
          <w:rFonts w:ascii="Sylfaen" w:hAnsi="Sylfaen" w:cs="Sylfaen"/>
          <w:sz w:val="28"/>
          <w:szCs w:val="28"/>
          <w:lang w:val="hy-AM"/>
        </w:rPr>
        <w:t>րեւ անտեսանելի իրականութիւն մը՝ խորհուրդ մըն է, որ կը զգացուի հաւատացեալներու կողմէ իբրեւ ներքին համայնական իրականութիւն մը, որով մարդիկ իրենք զիրենք կապուած կը զգան իրարու եւ իրարմով՝ Քրիստոսի։ Եկեղեցւոյ տեսանելի հանգամանքը կ</w:t>
      </w:r>
      <w:r>
        <w:rPr>
          <w:rFonts w:ascii="Sylfaen" w:hAnsi="Sylfaen" w:cs="Sylfaen"/>
          <w:sz w:val="28"/>
          <w:szCs w:val="28"/>
          <w:lang w:val="hy-AM"/>
        </w:rPr>
        <w:t>՚</w:t>
      </w:r>
      <w:r w:rsidRPr="008C2FE1">
        <w:rPr>
          <w:rFonts w:ascii="Sylfaen" w:hAnsi="Sylfaen" w:cs="Sylfaen"/>
          <w:sz w:val="28"/>
          <w:szCs w:val="28"/>
          <w:lang w:val="hy-AM"/>
        </w:rPr>
        <w:t>արտայայտուի հետեւեալ չորս գլխաւոր տարրերուն մէջէն, որոնք կը բաղկացնեն զայն իբրեւ տիեզերքի մէջ շօշափելի իրականութիւն. 1. Դաւանութիւն կամ հաւատոյ հանգանակ (dogma կամ credo). 2. Բարոյական (ethics կամ moral). 3. Ծէս կամ պաշտամունք (rite կամ worship). 4. Վարչութիւն կամ նուիրապե</w:t>
      </w:r>
      <w:r>
        <w:rPr>
          <w:rFonts w:ascii="Sylfaen" w:hAnsi="Sylfaen" w:cs="Sylfaen"/>
          <w:sz w:val="28"/>
          <w:szCs w:val="28"/>
          <w:lang w:val="hy-AM"/>
        </w:rPr>
        <w:t>-</w:t>
      </w:r>
      <w:r w:rsidRPr="008C2FE1">
        <w:rPr>
          <w:rFonts w:ascii="Sylfaen" w:hAnsi="Sylfaen" w:cs="Sylfaen"/>
          <w:sz w:val="28"/>
          <w:szCs w:val="28"/>
          <w:lang w:val="hy-AM"/>
        </w:rPr>
        <w:t>տութիւն (administration կամ hierarchy)։ (Հմմտ. </w:t>
      </w:r>
      <w:r w:rsidRPr="008C2FE1">
        <w:rPr>
          <w:rFonts w:ascii="Sylfaen" w:hAnsi="Sylfaen" w:cs="Sylfaen"/>
          <w:i/>
          <w:iCs/>
          <w:sz w:val="28"/>
          <w:szCs w:val="28"/>
          <w:lang w:val="hy-AM"/>
        </w:rPr>
        <w:t>Կրօնական, Աստուածա</w:t>
      </w:r>
      <w:r>
        <w:rPr>
          <w:rFonts w:ascii="Sylfaen" w:hAnsi="Sylfaen" w:cs="Sylfaen"/>
          <w:i/>
          <w:iCs/>
          <w:sz w:val="28"/>
          <w:szCs w:val="28"/>
          <w:lang w:val="hy-AM"/>
        </w:rPr>
        <w:t>-</w:t>
      </w:r>
      <w:r w:rsidRPr="008C2FE1">
        <w:rPr>
          <w:rFonts w:ascii="Sylfaen" w:hAnsi="Sylfaen" w:cs="Sylfaen"/>
          <w:i/>
          <w:iCs/>
          <w:sz w:val="28"/>
          <w:szCs w:val="28"/>
          <w:lang w:val="hy-AM"/>
        </w:rPr>
        <w:t xml:space="preserve">բանական եւ Հայագիտական Երկեր </w:t>
      </w:r>
      <w:r w:rsidRPr="008C2FE1">
        <w:rPr>
          <w:rFonts w:ascii="Sylfaen" w:hAnsi="Sylfaen" w:cs="Sylfaen"/>
          <w:sz w:val="28"/>
          <w:szCs w:val="28"/>
          <w:lang w:val="hy-AM"/>
        </w:rPr>
        <w:t>(Հայերէն Շարք, Գ. Հատոր՝</w:t>
      </w:r>
      <w:r w:rsidRPr="008C2FE1">
        <w:rPr>
          <w:rFonts w:ascii="Sylfaen" w:hAnsi="Sylfaen" w:cs="Sylfaen"/>
          <w:i/>
          <w:iCs/>
          <w:sz w:val="28"/>
          <w:szCs w:val="28"/>
          <w:lang w:val="hy-AM"/>
        </w:rPr>
        <w:t xml:space="preserve"> Աստուածաբանութիւն</w:t>
      </w:r>
      <w:r w:rsidRPr="008C2FE1">
        <w:rPr>
          <w:rFonts w:ascii="Sylfaen" w:hAnsi="Sylfaen" w:cs="Sylfaen"/>
          <w:sz w:val="28"/>
          <w:szCs w:val="28"/>
          <w:lang w:val="hy-AM"/>
        </w:rPr>
        <w:t>), էջ 147–149)։ Հոս զանց ըրած եմ Նոր Կտակա</w:t>
      </w:r>
      <w:r>
        <w:rPr>
          <w:rFonts w:ascii="Sylfaen" w:hAnsi="Sylfaen" w:cs="Sylfaen"/>
          <w:sz w:val="28"/>
          <w:szCs w:val="28"/>
          <w:lang w:val="hy-AM"/>
        </w:rPr>
        <w:t>-</w:t>
      </w:r>
      <w:r w:rsidRPr="008C2FE1">
        <w:rPr>
          <w:rFonts w:ascii="Sylfaen" w:hAnsi="Sylfaen" w:cs="Sylfaen"/>
          <w:sz w:val="28"/>
          <w:szCs w:val="28"/>
          <w:lang w:val="hy-AM"/>
        </w:rPr>
        <w:t>րանին մէջ գտնուող այն բաժինները որոնք կ</w:t>
      </w:r>
      <w:r>
        <w:rPr>
          <w:rFonts w:ascii="Sylfaen" w:hAnsi="Sylfaen" w:cs="Sylfaen"/>
          <w:sz w:val="28"/>
          <w:szCs w:val="28"/>
          <w:lang w:val="hy-AM"/>
        </w:rPr>
        <w:t>՚</w:t>
      </w:r>
      <w:r w:rsidRPr="008C2FE1">
        <w:rPr>
          <w:rFonts w:ascii="Sylfaen" w:hAnsi="Sylfaen" w:cs="Sylfaen"/>
          <w:sz w:val="28"/>
          <w:szCs w:val="28"/>
          <w:lang w:val="hy-AM"/>
        </w:rPr>
        <w:t>ակնարկեն եկեղեցւոյ նուիրա</w:t>
      </w:r>
      <w:r>
        <w:rPr>
          <w:rFonts w:ascii="Sylfaen" w:hAnsi="Sylfaen" w:cs="Sylfaen"/>
          <w:sz w:val="28"/>
          <w:szCs w:val="28"/>
          <w:lang w:val="hy-AM"/>
        </w:rPr>
        <w:t>-</w:t>
      </w:r>
      <w:r w:rsidRPr="008C2FE1">
        <w:rPr>
          <w:rFonts w:ascii="Sylfaen" w:hAnsi="Sylfaen" w:cs="Sylfaen"/>
          <w:sz w:val="28"/>
          <w:szCs w:val="28"/>
          <w:lang w:val="hy-AM"/>
        </w:rPr>
        <w:t>պետութեան (սարկաւագներ,</w:t>
      </w:r>
      <w:r>
        <w:rPr>
          <w:rFonts w:ascii="Sylfaen" w:hAnsi="Sylfaen" w:cs="Sylfaen"/>
          <w:sz w:val="28"/>
          <w:szCs w:val="28"/>
          <w:lang w:val="hy-AM"/>
        </w:rPr>
        <w:t xml:space="preserve"> </w:t>
      </w:r>
      <w:r w:rsidRPr="008C2FE1">
        <w:rPr>
          <w:rFonts w:ascii="Sylfaen" w:hAnsi="Sylfaen" w:cs="Sylfaen"/>
          <w:sz w:val="28"/>
          <w:szCs w:val="28"/>
          <w:lang w:val="hy-AM"/>
        </w:rPr>
        <w:t>երէցներ, եպիսկոպոսներ), որուն քննար</w:t>
      </w:r>
      <w:r>
        <w:rPr>
          <w:rFonts w:ascii="Sylfaen" w:hAnsi="Sylfaen" w:cs="Sylfaen"/>
          <w:sz w:val="28"/>
          <w:szCs w:val="28"/>
          <w:lang w:val="hy-AM"/>
        </w:rPr>
        <w:t>-</w:t>
      </w:r>
      <w:r w:rsidRPr="008C2FE1">
        <w:rPr>
          <w:rFonts w:ascii="Sylfaen" w:hAnsi="Sylfaen" w:cs="Sylfaen"/>
          <w:sz w:val="28"/>
          <w:szCs w:val="28"/>
          <w:lang w:val="hy-AM"/>
        </w:rPr>
        <w:t>կումը պիտի կատարուի</w:t>
      </w:r>
      <w:r>
        <w:rPr>
          <w:rFonts w:ascii="Sylfaen" w:hAnsi="Sylfaen" w:cs="Sylfaen"/>
          <w:sz w:val="28"/>
          <w:szCs w:val="28"/>
          <w:lang w:val="hy-AM"/>
        </w:rPr>
        <w:t xml:space="preserve"> </w:t>
      </w:r>
      <w:r w:rsidRPr="008C2FE1">
        <w:rPr>
          <w:rFonts w:ascii="Sylfaen" w:hAnsi="Sylfaen" w:cs="Sylfaen"/>
          <w:sz w:val="28"/>
          <w:szCs w:val="28"/>
          <w:lang w:val="hy-AM"/>
        </w:rPr>
        <w:t>կանոնական-վարչական հարցեր գլխակար</w:t>
      </w:r>
      <w:r>
        <w:rPr>
          <w:rFonts w:ascii="Sylfaen" w:hAnsi="Sylfaen" w:cs="Sylfaen"/>
          <w:sz w:val="28"/>
          <w:szCs w:val="28"/>
          <w:lang w:val="hy-AM"/>
        </w:rPr>
        <w:t>-</w:t>
      </w:r>
      <w:r w:rsidRPr="008C2FE1">
        <w:rPr>
          <w:rFonts w:ascii="Sylfaen" w:hAnsi="Sylfaen" w:cs="Sylfaen"/>
          <w:sz w:val="28"/>
          <w:szCs w:val="28"/>
          <w:lang w:val="hy-AM"/>
        </w:rPr>
        <w:t xml:space="preserve">գումին տակ, եւ որուն համար կարելի է օգտուիլ հետեւեալ աղբիւրներէն՝ </w:t>
      </w:r>
      <w:r w:rsidRPr="008C2FE1">
        <w:rPr>
          <w:rFonts w:ascii="Sylfaen" w:hAnsi="Sylfaen" w:cs="Sylfaen"/>
          <w:sz w:val="28"/>
          <w:szCs w:val="28"/>
          <w:lang w:val="hy-AM"/>
        </w:rPr>
        <w:lastRenderedPageBreak/>
        <w:t>Raymond E. Brown, </w:t>
      </w:r>
      <w:r w:rsidRPr="008C2FE1">
        <w:rPr>
          <w:rFonts w:ascii="Sylfaen" w:hAnsi="Sylfaen" w:cs="Sylfaen"/>
          <w:i/>
          <w:iCs/>
          <w:sz w:val="28"/>
          <w:szCs w:val="28"/>
          <w:lang w:val="hy-AM"/>
        </w:rPr>
        <w:t>The Churches the Apostles Left Behind</w:t>
      </w:r>
      <w:r w:rsidRPr="008C2FE1">
        <w:rPr>
          <w:rFonts w:ascii="Sylfaen" w:hAnsi="Sylfaen" w:cs="Sylfaen"/>
          <w:sz w:val="28"/>
          <w:szCs w:val="28"/>
          <w:lang w:val="hy-AM"/>
        </w:rPr>
        <w:t>, Paulist Press, New York/Mahwah, c1984 եւ John D. Zizioulas, </w:t>
      </w:r>
      <w:r w:rsidRPr="008C2FE1">
        <w:rPr>
          <w:rFonts w:ascii="Sylfaen" w:hAnsi="Sylfaen" w:cs="Sylfaen"/>
          <w:i/>
          <w:iCs/>
          <w:sz w:val="28"/>
          <w:szCs w:val="28"/>
          <w:lang w:val="hy-AM"/>
        </w:rPr>
        <w:t>Eucharist, Bishop, Church</w:t>
      </w:r>
      <w:r w:rsidRPr="008C2FE1">
        <w:rPr>
          <w:rFonts w:ascii="Sylfaen" w:hAnsi="Sylfaen" w:cs="Sylfaen"/>
          <w:sz w:val="28"/>
          <w:szCs w:val="28"/>
          <w:lang w:val="hy-AM"/>
        </w:rPr>
        <w:t>, Holy Cross Orthodox Press, Brookline, Massachusetts, c2001։ Եկեղեցաբանութեան համար կարելի է նկատի ունենալ</w:t>
      </w:r>
      <w:r w:rsidRPr="008C2FE1">
        <w:rPr>
          <w:rFonts w:ascii="Sylfaen" w:hAnsi="Sylfaen" w:cs="Sylfaen"/>
          <w:i/>
          <w:iCs/>
          <w:sz w:val="28"/>
          <w:szCs w:val="28"/>
          <w:lang w:val="hy-AM"/>
        </w:rPr>
        <w:t> Քրիստոնէական Կաթողիկէ Եկեղեցւոյ</w:t>
      </w:r>
      <w:r w:rsidRPr="008C2FE1">
        <w:rPr>
          <w:rFonts w:ascii="Sylfaen" w:hAnsi="Sylfaen" w:cs="Sylfaen"/>
          <w:sz w:val="28"/>
          <w:szCs w:val="28"/>
          <w:lang w:val="hy-AM"/>
        </w:rPr>
        <w:t>, Վատիկանի Հրատարակչատուն, 1997 հատորը, իսկ</w:t>
      </w:r>
      <w:r>
        <w:rPr>
          <w:rFonts w:ascii="Sylfaen" w:hAnsi="Sylfaen" w:cs="Sylfaen"/>
          <w:sz w:val="28"/>
          <w:szCs w:val="28"/>
          <w:lang w:val="hy-AM"/>
        </w:rPr>
        <w:t xml:space="preserve"> </w:t>
      </w:r>
      <w:r w:rsidRPr="008C2FE1">
        <w:rPr>
          <w:rFonts w:ascii="Sylfaen" w:hAnsi="Sylfaen" w:cs="Sylfaen"/>
          <w:sz w:val="28"/>
          <w:szCs w:val="28"/>
          <w:lang w:val="hy-AM"/>
        </w:rPr>
        <w:t>հայ եկեղեցաբա</w:t>
      </w:r>
      <w:r>
        <w:rPr>
          <w:rFonts w:ascii="Sylfaen" w:hAnsi="Sylfaen" w:cs="Sylfaen"/>
          <w:sz w:val="28"/>
          <w:szCs w:val="28"/>
          <w:lang w:val="hy-AM"/>
        </w:rPr>
        <w:t>-</w:t>
      </w:r>
      <w:r w:rsidRPr="008C2FE1">
        <w:rPr>
          <w:rFonts w:ascii="Sylfaen" w:hAnsi="Sylfaen" w:cs="Sylfaen"/>
          <w:sz w:val="28"/>
          <w:szCs w:val="28"/>
          <w:lang w:val="hy-AM"/>
        </w:rPr>
        <w:t>նութեան համար՝ Archbishop Tiran Nersoyan,</w:t>
      </w:r>
      <w:r>
        <w:rPr>
          <w:rFonts w:ascii="Sylfaen" w:hAnsi="Sylfaen" w:cs="Sylfaen"/>
          <w:sz w:val="28"/>
          <w:szCs w:val="28"/>
          <w:lang w:val="hy-AM"/>
        </w:rPr>
        <w:t xml:space="preserve"> </w:t>
      </w:r>
      <w:r w:rsidRPr="008C2FE1">
        <w:rPr>
          <w:rFonts w:ascii="Sylfaen" w:hAnsi="Sylfaen" w:cs="Sylfaen"/>
          <w:i/>
          <w:iCs/>
          <w:sz w:val="28"/>
          <w:szCs w:val="28"/>
          <w:lang w:val="hy-AM"/>
        </w:rPr>
        <w:t>Armenian Church Historical Studies</w:t>
      </w:r>
      <w:r w:rsidRPr="008C2FE1">
        <w:rPr>
          <w:rFonts w:ascii="Sylfaen" w:hAnsi="Sylfaen" w:cs="Sylfaen"/>
          <w:sz w:val="28"/>
          <w:szCs w:val="28"/>
          <w:lang w:val="hy-AM"/>
        </w:rPr>
        <w:t>, New York City, c1996 հատորին Church History բաժինը։</w:t>
      </w:r>
    </w:p>
    <w:p w14:paraId="0C3205DF" w14:textId="77777777" w:rsidR="00131CCF" w:rsidRPr="008C2FE1" w:rsidRDefault="00131CCF" w:rsidP="00131CCF">
      <w:pPr>
        <w:ind w:firstLine="720"/>
        <w:jc w:val="both"/>
        <w:rPr>
          <w:rFonts w:ascii="Sylfaen" w:hAnsi="Sylfaen" w:cs="Sylfaen"/>
          <w:sz w:val="28"/>
          <w:szCs w:val="28"/>
        </w:rPr>
      </w:pPr>
      <w:r w:rsidRPr="008C2FE1">
        <w:rPr>
          <w:rFonts w:ascii="Sylfaen" w:hAnsi="Sylfaen" w:cs="Sylfaen"/>
          <w:sz w:val="28"/>
          <w:szCs w:val="28"/>
          <w:lang w:val="hy-AM"/>
        </w:rPr>
        <w:t>Ըստ Շնորհք Եպս. Գալուստեանի այնքա՜ն դիպուկ սահմանումին, եկեղեցին է «Ժողով հաւատացելոց, որոնք մէկ հաւատքով եւ մէկ մկրտութ</w:t>
      </w:r>
      <w:r>
        <w:rPr>
          <w:rFonts w:ascii="Sylfaen" w:hAnsi="Sylfaen" w:cs="Sylfaen"/>
          <w:sz w:val="28"/>
          <w:szCs w:val="28"/>
          <w:lang w:val="hy-AM"/>
        </w:rPr>
        <w:t>-</w:t>
      </w:r>
      <w:r w:rsidRPr="008C2FE1">
        <w:rPr>
          <w:rFonts w:ascii="Sylfaen" w:hAnsi="Sylfaen" w:cs="Sylfaen"/>
          <w:sz w:val="28"/>
          <w:szCs w:val="28"/>
          <w:lang w:val="hy-AM"/>
        </w:rPr>
        <w:t>եամբ կապուած են Քրիստոսի իբրեւ իրենց Տիրոջ եւ Փրկչին, կը պաշտեն մէկ ճշմարիտ Աստուած՝ Ամենասուրբ Երրորդութիւնը, մէկ հաստատուն յոյսով կ</w:t>
      </w:r>
      <w:r>
        <w:rPr>
          <w:rFonts w:ascii="Sylfaen" w:hAnsi="Sylfaen" w:cs="Sylfaen"/>
          <w:sz w:val="28"/>
          <w:szCs w:val="28"/>
          <w:lang w:val="hy-AM"/>
        </w:rPr>
        <w:t>՚</w:t>
      </w:r>
      <w:r w:rsidRPr="008C2FE1">
        <w:rPr>
          <w:rFonts w:ascii="Sylfaen" w:hAnsi="Sylfaen" w:cs="Sylfaen"/>
          <w:sz w:val="28"/>
          <w:szCs w:val="28"/>
          <w:lang w:val="hy-AM"/>
        </w:rPr>
        <w:t>ակնկալեն փրկութեան եւ Աստուծոյ երանական տեսութեան, եւ մէկ անկեղծ սիրով միացած են իրարու Ս. Հոգիով, ի հաղորդութեան են նոյն խորհուրդներու, եւ կը կառավարուին նոյն նուիրապետական իշխա</w:t>
      </w:r>
      <w:r>
        <w:rPr>
          <w:rFonts w:ascii="Sylfaen" w:hAnsi="Sylfaen" w:cs="Sylfaen"/>
          <w:sz w:val="28"/>
          <w:szCs w:val="28"/>
          <w:lang w:val="hy-AM"/>
        </w:rPr>
        <w:t>-</w:t>
      </w:r>
      <w:r w:rsidRPr="008C2FE1">
        <w:rPr>
          <w:rFonts w:ascii="Sylfaen" w:hAnsi="Sylfaen" w:cs="Sylfaen"/>
          <w:sz w:val="28"/>
          <w:szCs w:val="28"/>
          <w:lang w:val="hy-AM"/>
        </w:rPr>
        <w:t>նութեամբ» (</w:t>
      </w:r>
      <w:r w:rsidRPr="008C2FE1">
        <w:rPr>
          <w:rFonts w:ascii="Sylfaen" w:hAnsi="Sylfaen" w:cs="Sylfaen"/>
          <w:i/>
          <w:iCs/>
          <w:sz w:val="28"/>
          <w:szCs w:val="28"/>
          <w:lang w:val="hy-AM"/>
        </w:rPr>
        <w:t>Տեղիք Աստուածաբանութեան</w:t>
      </w:r>
      <w:r w:rsidRPr="008C2FE1">
        <w:rPr>
          <w:rFonts w:ascii="Sylfaen" w:hAnsi="Sylfaen" w:cs="Sylfaen"/>
          <w:sz w:val="28"/>
          <w:szCs w:val="28"/>
          <w:lang w:val="hy-AM"/>
        </w:rPr>
        <w:t>, Երուսաղէմ, 1993, էջ 8)։ Սրբա</w:t>
      </w:r>
      <w:r>
        <w:rPr>
          <w:rFonts w:ascii="Sylfaen" w:hAnsi="Sylfaen" w:cs="Sylfaen"/>
          <w:sz w:val="28"/>
          <w:szCs w:val="28"/>
          <w:lang w:val="hy-AM"/>
        </w:rPr>
        <w:t>-</w:t>
      </w:r>
      <w:r w:rsidRPr="008C2FE1">
        <w:rPr>
          <w:rFonts w:ascii="Sylfaen" w:hAnsi="Sylfaen" w:cs="Sylfaen"/>
          <w:sz w:val="28"/>
          <w:szCs w:val="28"/>
          <w:lang w:val="hy-AM"/>
        </w:rPr>
        <w:t>զանը նաեւ հակիրճ կերպով կը բացատրէ այս սահմանումը (</w:t>
      </w:r>
      <w:r w:rsidRPr="008C2FE1">
        <w:rPr>
          <w:rFonts w:ascii="Sylfaen" w:hAnsi="Sylfaen" w:cs="Sylfaen"/>
          <w:i/>
          <w:iCs/>
          <w:sz w:val="28"/>
          <w:szCs w:val="28"/>
          <w:lang w:val="hy-AM"/>
        </w:rPr>
        <w:t>Նոյն</w:t>
      </w:r>
      <w:r w:rsidRPr="008C2FE1">
        <w:rPr>
          <w:rFonts w:ascii="Sylfaen" w:hAnsi="Sylfaen" w:cs="Sylfaen"/>
          <w:sz w:val="28"/>
          <w:szCs w:val="28"/>
          <w:lang w:val="hy-AM"/>
        </w:rPr>
        <w:t>, էջ 8–9)։</w:t>
      </w:r>
    </w:p>
    <w:p w14:paraId="7617EAFD" w14:textId="77777777" w:rsidR="00131CCF" w:rsidRPr="008C2FE1" w:rsidRDefault="00131CCF" w:rsidP="00131CCF">
      <w:pPr>
        <w:ind w:firstLine="720"/>
        <w:jc w:val="both"/>
        <w:rPr>
          <w:rFonts w:ascii="Sylfaen" w:hAnsi="Sylfaen" w:cs="Sylfaen"/>
          <w:sz w:val="28"/>
          <w:szCs w:val="28"/>
        </w:rPr>
      </w:pPr>
      <w:r w:rsidRPr="008C2FE1">
        <w:rPr>
          <w:rFonts w:ascii="Sylfaen" w:hAnsi="Sylfaen" w:cs="Sylfaen"/>
          <w:sz w:val="28"/>
          <w:szCs w:val="28"/>
          <w:lang w:val="hy-AM"/>
        </w:rPr>
        <w:t>Կ</w:t>
      </w:r>
      <w:r>
        <w:rPr>
          <w:rFonts w:ascii="Sylfaen" w:hAnsi="Sylfaen" w:cs="Sylfaen"/>
          <w:sz w:val="28"/>
          <w:szCs w:val="28"/>
          <w:lang w:val="hy-AM"/>
        </w:rPr>
        <w:t>՚</w:t>
      </w:r>
      <w:r w:rsidRPr="008C2FE1">
        <w:rPr>
          <w:rFonts w:ascii="Sylfaen" w:hAnsi="Sylfaen" w:cs="Sylfaen"/>
          <w:sz w:val="28"/>
          <w:szCs w:val="28"/>
          <w:lang w:val="hy-AM"/>
        </w:rPr>
        <w:t>աւարտեմ Պօղոս Առաքեալի եփեսացիներուն յղած նամակին այն մէջբերումով որ կ</w:t>
      </w:r>
      <w:r>
        <w:rPr>
          <w:rFonts w:ascii="Sylfaen" w:hAnsi="Sylfaen" w:cs="Sylfaen"/>
          <w:sz w:val="28"/>
          <w:szCs w:val="28"/>
          <w:lang w:val="hy-AM"/>
        </w:rPr>
        <w:t>՚</w:t>
      </w:r>
      <w:r w:rsidRPr="008C2FE1">
        <w:rPr>
          <w:rFonts w:ascii="Sylfaen" w:hAnsi="Sylfaen" w:cs="Sylfaen"/>
          <w:sz w:val="28"/>
          <w:szCs w:val="28"/>
          <w:lang w:val="hy-AM"/>
        </w:rPr>
        <w:t>ընդգծէ վախճանաբանական եկեղեցւոյ թանձրացեալ երանութիւնը. </w:t>
      </w:r>
      <w:r w:rsidRPr="008C2FE1">
        <w:rPr>
          <w:rFonts w:ascii="Sylfaen" w:hAnsi="Sylfaen" w:cs="Sylfaen"/>
          <w:i/>
          <w:iCs/>
          <w:sz w:val="28"/>
          <w:szCs w:val="28"/>
          <w:lang w:val="hy-AM"/>
        </w:rPr>
        <w:t>«Այո՛, կ</w:t>
      </w:r>
      <w:r>
        <w:rPr>
          <w:rFonts w:ascii="Sylfaen" w:hAnsi="Sylfaen" w:cs="Sylfaen"/>
          <w:i/>
          <w:iCs/>
          <w:sz w:val="28"/>
          <w:szCs w:val="28"/>
          <w:lang w:val="hy-AM"/>
        </w:rPr>
        <w:t>՚</w:t>
      </w:r>
      <w:r w:rsidRPr="008C2FE1">
        <w:rPr>
          <w:rFonts w:ascii="Sylfaen" w:hAnsi="Sylfaen" w:cs="Sylfaen"/>
          <w:i/>
          <w:iCs/>
          <w:sz w:val="28"/>
          <w:szCs w:val="28"/>
          <w:lang w:val="hy-AM"/>
        </w:rPr>
        <w:t>աղօթեմ որ Աստուած ձեր մտքի աչքերը լուսաւորէ, որպէսզի գիտնաք՝ թէ ի՛նչ է այն յոյսը որուն հրաւիրեց ձեզ, եւ ի՜նչ ճոխ ու փառաւոր է խոստումը՝ որ իր ընտրեալները պիտի ժառանգեն, եւ ի՜նչ գերազանց ու մեծ է այն ոյժը, կարողութիւնն ու զօրութիւնը, որ կը ներգործէ հաւատացեալներուս մէջ։ Այդ ներգործող զօրութիւնը Աստուած ցոյց տուաւ Քրիստոսի անձին վրայ, զայն մեռելներէն յարուցանելով եւ երկինքի մէջ նստեցնելով իր աջ կողմը, ոգեղէն աշխարհի բոլոր իշխանութիւններէն ու պետութիւններէն, զօրութիւններէն ու տէրութիւններէն գերիվեր, եւ դեռ ուրիշ անուններով ծանօթ բոլոր իշխանութիւններուն վրայ, թէ՛ ներկայ աշխարհին մէջ եւ թէ՛ գալիքին։ «Աստուած ամեն բան անոր իշխանութեան ենթարկեց» եւ եկեղեցւոյ գլուխ կարգեց զայն՝ վեր ամեն բանէ։ Հետեւաբար եկեղեցին Քրիստոսի մարմինն է, ամբողջացումն է Քրիստոսի, որ կ</w:t>
      </w:r>
      <w:r>
        <w:rPr>
          <w:rFonts w:ascii="Sylfaen" w:hAnsi="Sylfaen" w:cs="Sylfaen"/>
          <w:i/>
          <w:iCs/>
          <w:sz w:val="28"/>
          <w:szCs w:val="28"/>
          <w:lang w:val="hy-AM"/>
        </w:rPr>
        <w:t>՚</w:t>
      </w:r>
      <w:r w:rsidRPr="008C2FE1">
        <w:rPr>
          <w:rFonts w:ascii="Sylfaen" w:hAnsi="Sylfaen" w:cs="Sylfaen"/>
          <w:i/>
          <w:iCs/>
          <w:sz w:val="28"/>
          <w:szCs w:val="28"/>
          <w:lang w:val="hy-AM"/>
        </w:rPr>
        <w:t>ամ</w:t>
      </w:r>
      <w:r>
        <w:rPr>
          <w:rFonts w:ascii="Sylfaen" w:hAnsi="Sylfaen" w:cs="Sylfaen"/>
          <w:i/>
          <w:iCs/>
          <w:sz w:val="28"/>
          <w:szCs w:val="28"/>
          <w:lang w:val="hy-AM"/>
        </w:rPr>
        <w:t>-</w:t>
      </w:r>
      <w:r w:rsidRPr="008C2FE1">
        <w:rPr>
          <w:rFonts w:ascii="Sylfaen" w:hAnsi="Sylfaen" w:cs="Sylfaen"/>
          <w:i/>
          <w:iCs/>
          <w:sz w:val="28"/>
          <w:szCs w:val="28"/>
          <w:lang w:val="hy-AM"/>
        </w:rPr>
        <w:t>բողջացնէ ամեն ինչ, ամեն տեղ»</w:t>
      </w:r>
      <w:r w:rsidRPr="008C2FE1">
        <w:rPr>
          <w:rFonts w:ascii="Sylfaen" w:hAnsi="Sylfaen" w:cs="Sylfaen"/>
          <w:sz w:val="28"/>
          <w:szCs w:val="28"/>
          <w:lang w:val="hy-AM"/>
        </w:rPr>
        <w:t> (Եփ 1.18–23)։</w:t>
      </w:r>
    </w:p>
    <w:p w14:paraId="0E9EE7D8" w14:textId="77777777" w:rsidR="00131CCF" w:rsidRPr="008C2FE1" w:rsidRDefault="00131CCF" w:rsidP="00131CCF">
      <w:pPr>
        <w:jc w:val="both"/>
        <w:rPr>
          <w:rFonts w:ascii="Sylfaen" w:hAnsi="Sylfaen" w:cs="Sylfaen"/>
          <w:sz w:val="28"/>
          <w:szCs w:val="28"/>
        </w:rPr>
      </w:pPr>
      <w:r w:rsidRPr="008C2FE1">
        <w:rPr>
          <w:rFonts w:ascii="Sylfaen" w:hAnsi="Sylfaen" w:cs="Sylfaen"/>
          <w:sz w:val="28"/>
          <w:szCs w:val="28"/>
          <w:lang w:val="hy-AM"/>
        </w:rPr>
        <w:t> </w:t>
      </w:r>
    </w:p>
    <w:p w14:paraId="01310D95" w14:textId="77777777" w:rsidR="00131CCF" w:rsidRDefault="00131CCF" w:rsidP="00131CCF">
      <w:pPr>
        <w:jc w:val="both"/>
        <w:rPr>
          <w:rFonts w:ascii="Sylfaen" w:hAnsi="Sylfaen" w:cs="Sylfaen"/>
          <w:sz w:val="28"/>
          <w:szCs w:val="28"/>
          <w:lang w:val="hy-AM"/>
        </w:rPr>
      </w:pPr>
      <w:r w:rsidRPr="008C2FE1">
        <w:rPr>
          <w:rFonts w:ascii="Sylfaen" w:hAnsi="Sylfaen" w:cs="Sylfaen"/>
          <w:sz w:val="28"/>
          <w:szCs w:val="28"/>
          <w:lang w:val="hy-AM"/>
        </w:rPr>
        <w:t> </w:t>
      </w:r>
    </w:p>
    <w:p w14:paraId="51E2C4E0" w14:textId="77777777" w:rsidR="00131CCF" w:rsidRDefault="00131CCF" w:rsidP="00131CCF">
      <w:pPr>
        <w:jc w:val="both"/>
        <w:rPr>
          <w:rFonts w:ascii="Sylfaen" w:hAnsi="Sylfaen" w:cs="Sylfaen"/>
          <w:sz w:val="28"/>
          <w:szCs w:val="28"/>
          <w:lang w:val="hy-AM"/>
        </w:rPr>
      </w:pPr>
    </w:p>
    <w:p w14:paraId="03A7A49D" w14:textId="77777777" w:rsidR="00131CCF" w:rsidRPr="008C2FE1" w:rsidRDefault="00131CCF" w:rsidP="00131CCF">
      <w:pPr>
        <w:jc w:val="both"/>
        <w:rPr>
          <w:rFonts w:ascii="Sylfaen" w:hAnsi="Sylfaen" w:cs="Sylfaen"/>
          <w:sz w:val="28"/>
          <w:szCs w:val="28"/>
        </w:rPr>
      </w:pPr>
    </w:p>
    <w:p w14:paraId="5162D4CE" w14:textId="77777777" w:rsidR="00131CCF" w:rsidRPr="008C2FE1" w:rsidRDefault="00131CCF" w:rsidP="00131CCF">
      <w:pPr>
        <w:jc w:val="center"/>
        <w:rPr>
          <w:rFonts w:ascii="Sylfaen" w:hAnsi="Sylfaen" w:cs="Sylfaen"/>
          <w:b/>
          <w:bCs/>
        </w:rPr>
      </w:pPr>
      <w:r w:rsidRPr="008C2FE1">
        <w:rPr>
          <w:rFonts w:ascii="Sylfaen" w:hAnsi="Sylfaen" w:cs="Sylfaen"/>
          <w:b/>
          <w:bCs/>
          <w:u w:val="single"/>
        </w:rPr>
        <w:lastRenderedPageBreak/>
        <w:t>Աղբիւրներ</w:t>
      </w:r>
    </w:p>
    <w:p w14:paraId="22497298" w14:textId="77777777" w:rsidR="00817F6F" w:rsidRPr="00817F6F" w:rsidRDefault="00817F6F" w:rsidP="00817F6F">
      <w:pPr>
        <w:jc w:val="both"/>
        <w:rPr>
          <w:rFonts w:ascii="Sylfaen" w:hAnsi="Sylfaen" w:cs="Sylfaen"/>
        </w:rPr>
      </w:pPr>
    </w:p>
    <w:p w14:paraId="578ABE66" w14:textId="25900CD8" w:rsidR="00131CCF" w:rsidRPr="008C2FE1" w:rsidRDefault="00131CCF" w:rsidP="00131CCF">
      <w:pPr>
        <w:numPr>
          <w:ilvl w:val="0"/>
          <w:numId w:val="1"/>
        </w:numPr>
        <w:jc w:val="both"/>
        <w:rPr>
          <w:rFonts w:ascii="Sylfaen" w:hAnsi="Sylfaen" w:cs="Sylfaen"/>
        </w:rPr>
      </w:pPr>
      <w:r w:rsidRPr="008C2FE1">
        <w:rPr>
          <w:rFonts w:ascii="Sylfaen" w:hAnsi="Sylfaen" w:cs="Sylfaen"/>
          <w:i/>
          <w:iCs/>
        </w:rPr>
        <w:t>Աստուածաշունչ Նոր Կտակարան Յիսուս Քրիստոսի</w:t>
      </w:r>
      <w:r w:rsidRPr="008C2FE1">
        <w:rPr>
          <w:rFonts w:ascii="Sylfaen" w:hAnsi="Sylfaen" w:cs="Sylfaen"/>
        </w:rPr>
        <w:t>, Անթիլիաս, 1996</w:t>
      </w:r>
    </w:p>
    <w:p w14:paraId="00B7278D" w14:textId="77777777" w:rsidR="00131CCF" w:rsidRPr="008C2FE1" w:rsidRDefault="00131CCF" w:rsidP="00131CCF">
      <w:pPr>
        <w:numPr>
          <w:ilvl w:val="0"/>
          <w:numId w:val="1"/>
        </w:numPr>
        <w:jc w:val="both"/>
        <w:rPr>
          <w:rFonts w:ascii="Sylfaen" w:hAnsi="Sylfaen" w:cs="Sylfaen"/>
        </w:rPr>
      </w:pPr>
      <w:r w:rsidRPr="008C2FE1">
        <w:rPr>
          <w:rFonts w:ascii="Sylfaen" w:hAnsi="Sylfaen" w:cs="Sylfaen"/>
          <w:i/>
          <w:iCs/>
        </w:rPr>
        <w:t>Ժամանակակից Հայոց Լեզվի Բացատրական Բառարան</w:t>
      </w:r>
      <w:r w:rsidRPr="008C2FE1">
        <w:rPr>
          <w:rFonts w:ascii="Sylfaen" w:hAnsi="Sylfaen" w:cs="Sylfaen"/>
        </w:rPr>
        <w:t> (Հատոր Ա.), Երեվան, 1969</w:t>
      </w:r>
    </w:p>
    <w:p w14:paraId="0D74ED32" w14:textId="77777777" w:rsidR="00131CCF" w:rsidRPr="008C2FE1" w:rsidRDefault="00131CCF" w:rsidP="00131CCF">
      <w:pPr>
        <w:numPr>
          <w:ilvl w:val="0"/>
          <w:numId w:val="1"/>
        </w:numPr>
        <w:jc w:val="both"/>
        <w:rPr>
          <w:rFonts w:ascii="Sylfaen" w:hAnsi="Sylfaen" w:cs="Sylfaen"/>
        </w:rPr>
      </w:pPr>
      <w:r w:rsidRPr="008C2FE1">
        <w:rPr>
          <w:rFonts w:ascii="Sylfaen" w:hAnsi="Sylfaen" w:cs="Sylfaen"/>
          <w:i/>
          <w:iCs/>
        </w:rPr>
        <w:t>Հայկական Սովետական Հանրագիտարան</w:t>
      </w:r>
      <w:r w:rsidRPr="008C2FE1">
        <w:rPr>
          <w:rFonts w:ascii="Sylfaen" w:hAnsi="Sylfaen" w:cs="Sylfaen"/>
        </w:rPr>
        <w:t> (Հատոր Գ.), Երեվան, 1977</w:t>
      </w:r>
    </w:p>
    <w:p w14:paraId="59BC47A5" w14:textId="77777777" w:rsidR="00131CCF" w:rsidRPr="008C2FE1" w:rsidRDefault="00131CCF" w:rsidP="00131CCF">
      <w:pPr>
        <w:numPr>
          <w:ilvl w:val="0"/>
          <w:numId w:val="1"/>
        </w:numPr>
        <w:jc w:val="both"/>
        <w:rPr>
          <w:rFonts w:ascii="Sylfaen" w:hAnsi="Sylfaen" w:cs="Sylfaen"/>
        </w:rPr>
      </w:pPr>
      <w:r w:rsidRPr="008C2FE1">
        <w:rPr>
          <w:rFonts w:ascii="Sylfaen" w:hAnsi="Sylfaen" w:cs="Sylfaen"/>
          <w:i/>
          <w:iCs/>
        </w:rPr>
        <w:t>Նոր Բառգիրք Հայկազեան Լեզուի</w:t>
      </w:r>
      <w:r w:rsidRPr="008C2FE1">
        <w:rPr>
          <w:rFonts w:ascii="Sylfaen" w:hAnsi="Sylfaen" w:cs="Sylfaen"/>
        </w:rPr>
        <w:t> (Հատոր Ա.), Երեվան, 1979</w:t>
      </w:r>
    </w:p>
    <w:p w14:paraId="271557ED" w14:textId="77777777" w:rsidR="00131CCF" w:rsidRPr="008C2FE1" w:rsidRDefault="00131CCF" w:rsidP="00131CCF">
      <w:pPr>
        <w:numPr>
          <w:ilvl w:val="0"/>
          <w:numId w:val="1"/>
        </w:numPr>
        <w:jc w:val="both"/>
        <w:rPr>
          <w:rFonts w:ascii="Sylfaen" w:hAnsi="Sylfaen" w:cs="Sylfaen"/>
        </w:rPr>
      </w:pPr>
      <w:r w:rsidRPr="008C2FE1">
        <w:rPr>
          <w:rFonts w:ascii="Sylfaen" w:hAnsi="Sylfaen" w:cs="Sylfaen"/>
          <w:i/>
          <w:iCs/>
        </w:rPr>
        <w:t>Քրիստոնյա Հայաստան Հանրագիտարան</w:t>
      </w:r>
      <w:r w:rsidRPr="008C2FE1">
        <w:rPr>
          <w:rFonts w:ascii="Sylfaen" w:hAnsi="Sylfaen" w:cs="Sylfaen"/>
        </w:rPr>
        <w:t>, Երեվան, 2002</w:t>
      </w:r>
    </w:p>
    <w:p w14:paraId="78DAEC32" w14:textId="77777777" w:rsidR="00131CCF" w:rsidRPr="008C2FE1" w:rsidRDefault="00131CCF" w:rsidP="00131CCF">
      <w:pPr>
        <w:numPr>
          <w:ilvl w:val="0"/>
          <w:numId w:val="1"/>
        </w:numPr>
        <w:jc w:val="both"/>
        <w:rPr>
          <w:rFonts w:ascii="Sylfaen" w:hAnsi="Sylfaen" w:cs="Sylfaen"/>
        </w:rPr>
      </w:pPr>
      <w:r w:rsidRPr="008C2FE1">
        <w:rPr>
          <w:rFonts w:ascii="Sylfaen" w:hAnsi="Sylfaen" w:cs="Sylfaen"/>
        </w:rPr>
        <w:t>Էդուարդ Բ. Աղայան, </w:t>
      </w:r>
      <w:r w:rsidRPr="008C2FE1">
        <w:rPr>
          <w:rFonts w:ascii="Sylfaen" w:hAnsi="Sylfaen" w:cs="Sylfaen"/>
          <w:i/>
          <w:iCs/>
        </w:rPr>
        <w:t>Արդի Հայերենի Բացատրական Բառարան</w:t>
      </w:r>
      <w:r w:rsidRPr="008C2FE1">
        <w:rPr>
          <w:rFonts w:ascii="Sylfaen" w:hAnsi="Sylfaen" w:cs="Sylfaen"/>
        </w:rPr>
        <w:t> (Ա-Ձ), Երե</w:t>
      </w:r>
      <w:r>
        <w:rPr>
          <w:rFonts w:ascii="Sylfaen" w:hAnsi="Sylfaen" w:cs="Sylfaen"/>
        </w:rPr>
        <w:t>-</w:t>
      </w:r>
      <w:r w:rsidRPr="008C2FE1">
        <w:rPr>
          <w:rFonts w:ascii="Sylfaen" w:hAnsi="Sylfaen" w:cs="Sylfaen"/>
        </w:rPr>
        <w:t>վան, 1976</w:t>
      </w:r>
    </w:p>
    <w:p w14:paraId="01A436D9" w14:textId="77777777" w:rsidR="00131CCF" w:rsidRPr="008C2FE1" w:rsidRDefault="00131CCF" w:rsidP="00131CCF">
      <w:pPr>
        <w:numPr>
          <w:ilvl w:val="0"/>
          <w:numId w:val="1"/>
        </w:numPr>
        <w:jc w:val="both"/>
        <w:rPr>
          <w:rFonts w:ascii="Sylfaen" w:hAnsi="Sylfaen" w:cs="Sylfaen"/>
        </w:rPr>
      </w:pPr>
      <w:r w:rsidRPr="008C2FE1">
        <w:rPr>
          <w:rFonts w:ascii="Sylfaen" w:hAnsi="Sylfaen" w:cs="Sylfaen"/>
        </w:rPr>
        <w:t>Հրաչեայ Աճառեան,</w:t>
      </w:r>
      <w:r>
        <w:rPr>
          <w:rFonts w:ascii="Sylfaen" w:hAnsi="Sylfaen" w:cs="Sylfaen"/>
        </w:rPr>
        <w:t xml:space="preserve"> </w:t>
      </w:r>
      <w:r w:rsidRPr="008C2FE1">
        <w:rPr>
          <w:rFonts w:ascii="Sylfaen" w:hAnsi="Sylfaen" w:cs="Sylfaen"/>
          <w:i/>
          <w:iCs/>
        </w:rPr>
        <w:t>Հայերէն Արմատական Բառարան</w:t>
      </w:r>
      <w:r>
        <w:rPr>
          <w:rFonts w:ascii="Sylfaen" w:hAnsi="Sylfaen" w:cs="Sylfaen"/>
        </w:rPr>
        <w:t xml:space="preserve"> </w:t>
      </w:r>
      <w:r w:rsidRPr="008C2FE1">
        <w:rPr>
          <w:rFonts w:ascii="Sylfaen" w:hAnsi="Sylfaen" w:cs="Sylfaen"/>
        </w:rPr>
        <w:t>(Հատոր Բ.), Երեվան, 1973</w:t>
      </w:r>
    </w:p>
    <w:p w14:paraId="13D8DFE7" w14:textId="77777777" w:rsidR="00131CCF" w:rsidRPr="008C2FE1" w:rsidRDefault="00131CCF" w:rsidP="00131CCF">
      <w:pPr>
        <w:numPr>
          <w:ilvl w:val="0"/>
          <w:numId w:val="1"/>
        </w:numPr>
        <w:jc w:val="both"/>
        <w:rPr>
          <w:rFonts w:ascii="Sylfaen" w:hAnsi="Sylfaen" w:cs="Sylfaen"/>
        </w:rPr>
      </w:pPr>
      <w:r w:rsidRPr="008C2FE1">
        <w:rPr>
          <w:rFonts w:ascii="Sylfaen" w:hAnsi="Sylfaen" w:cs="Sylfaen"/>
        </w:rPr>
        <w:t>Գարեգին Ա. Կաթողիկոս Ամենայն Հայոց, </w:t>
      </w:r>
      <w:r w:rsidRPr="008C2FE1">
        <w:rPr>
          <w:rFonts w:ascii="Sylfaen" w:hAnsi="Sylfaen" w:cs="Sylfaen"/>
          <w:i/>
          <w:iCs/>
        </w:rPr>
        <w:t xml:space="preserve">Կրօնական, Աստուածաբանական եւ Հայագիտական Երկեր </w:t>
      </w:r>
      <w:r w:rsidRPr="008C2FE1">
        <w:rPr>
          <w:rFonts w:ascii="Sylfaen" w:hAnsi="Sylfaen" w:cs="Sylfaen"/>
        </w:rPr>
        <w:t>(Հայերէն Շարք, Գ. Հատոր՝</w:t>
      </w:r>
      <w:r w:rsidRPr="008C2FE1">
        <w:rPr>
          <w:rFonts w:ascii="Sylfaen" w:hAnsi="Sylfaen" w:cs="Sylfaen"/>
          <w:i/>
          <w:iCs/>
        </w:rPr>
        <w:t xml:space="preserve"> Աստուածաբանութիւն</w:t>
      </w:r>
      <w:r w:rsidRPr="008C2FE1">
        <w:rPr>
          <w:rFonts w:ascii="Sylfaen" w:hAnsi="Sylfaen" w:cs="Sylfaen"/>
        </w:rPr>
        <w:t>), Գանատա, 2005</w:t>
      </w:r>
    </w:p>
    <w:p w14:paraId="021255D3" w14:textId="77777777" w:rsidR="00131CCF" w:rsidRPr="008C2FE1" w:rsidRDefault="00131CCF" w:rsidP="00131CCF">
      <w:pPr>
        <w:numPr>
          <w:ilvl w:val="0"/>
          <w:numId w:val="1"/>
        </w:numPr>
        <w:jc w:val="both"/>
        <w:rPr>
          <w:rFonts w:ascii="Sylfaen" w:hAnsi="Sylfaen" w:cs="Sylfaen"/>
        </w:rPr>
      </w:pPr>
      <w:r w:rsidRPr="008C2FE1">
        <w:rPr>
          <w:rFonts w:ascii="Sylfaen" w:hAnsi="Sylfaen" w:cs="Sylfaen"/>
        </w:rPr>
        <w:t>Շնորհք Եպս. Գալուստեան, </w:t>
      </w:r>
      <w:r w:rsidRPr="008C2FE1">
        <w:rPr>
          <w:rFonts w:ascii="Sylfaen" w:hAnsi="Sylfaen" w:cs="Sylfaen"/>
          <w:i/>
          <w:iCs/>
        </w:rPr>
        <w:t>Տեղիք Աստուածաբանութեան</w:t>
      </w:r>
      <w:r w:rsidRPr="008C2FE1">
        <w:rPr>
          <w:rFonts w:ascii="Sylfaen" w:hAnsi="Sylfaen" w:cs="Sylfaen"/>
        </w:rPr>
        <w:t>, Երուսաղէմ, 1993</w:t>
      </w:r>
    </w:p>
    <w:p w14:paraId="14732169" w14:textId="77777777" w:rsidR="00131CCF" w:rsidRPr="008C2FE1" w:rsidRDefault="00131CCF" w:rsidP="00131CCF">
      <w:pPr>
        <w:numPr>
          <w:ilvl w:val="0"/>
          <w:numId w:val="1"/>
        </w:numPr>
        <w:jc w:val="both"/>
        <w:rPr>
          <w:rFonts w:ascii="Sylfaen" w:hAnsi="Sylfaen" w:cs="Sylfaen"/>
        </w:rPr>
      </w:pPr>
      <w:r w:rsidRPr="008C2FE1">
        <w:rPr>
          <w:rFonts w:ascii="Sylfaen" w:hAnsi="Sylfaen" w:cs="Sylfaen"/>
        </w:rPr>
        <w:t>Թորգոմ Եպիսկոպոս Գուշակեան, </w:t>
      </w:r>
      <w:r w:rsidRPr="008C2FE1">
        <w:rPr>
          <w:rFonts w:ascii="Sylfaen" w:hAnsi="Sylfaen" w:cs="Sylfaen"/>
          <w:i/>
          <w:iCs/>
        </w:rPr>
        <w:t>Հնդկահայք</w:t>
      </w:r>
      <w:r w:rsidRPr="008C2FE1">
        <w:rPr>
          <w:rFonts w:ascii="Sylfaen" w:hAnsi="Sylfaen" w:cs="Sylfaen"/>
        </w:rPr>
        <w:t>, Երուսաղէմ, 1941</w:t>
      </w:r>
    </w:p>
    <w:p w14:paraId="1FD57940" w14:textId="77777777" w:rsidR="00131CCF" w:rsidRPr="008C2FE1" w:rsidRDefault="00131CCF" w:rsidP="00131CCF">
      <w:pPr>
        <w:numPr>
          <w:ilvl w:val="0"/>
          <w:numId w:val="1"/>
        </w:numPr>
        <w:jc w:val="both"/>
        <w:rPr>
          <w:rFonts w:ascii="Sylfaen" w:hAnsi="Sylfaen" w:cs="Sylfaen"/>
        </w:rPr>
      </w:pPr>
      <w:r w:rsidRPr="008C2FE1">
        <w:rPr>
          <w:rFonts w:ascii="Sylfaen" w:hAnsi="Sylfaen" w:cs="Sylfaen"/>
        </w:rPr>
        <w:t>Ստեփանոս Մալխասեանց,</w:t>
      </w:r>
      <w:r>
        <w:rPr>
          <w:rFonts w:ascii="Sylfaen" w:hAnsi="Sylfaen" w:cs="Sylfaen"/>
        </w:rPr>
        <w:t xml:space="preserve"> </w:t>
      </w:r>
      <w:r w:rsidRPr="008C2FE1">
        <w:rPr>
          <w:rFonts w:ascii="Sylfaen" w:hAnsi="Sylfaen" w:cs="Sylfaen"/>
          <w:i/>
          <w:iCs/>
        </w:rPr>
        <w:t>Հայերէն Բացատրական Բառարան</w:t>
      </w:r>
      <w:r>
        <w:rPr>
          <w:rFonts w:ascii="Sylfaen" w:hAnsi="Sylfaen" w:cs="Sylfaen"/>
        </w:rPr>
        <w:t xml:space="preserve"> </w:t>
      </w:r>
      <w:r w:rsidRPr="008C2FE1">
        <w:rPr>
          <w:rFonts w:ascii="Sylfaen" w:hAnsi="Sylfaen" w:cs="Sylfaen"/>
        </w:rPr>
        <w:t>(Հատոր Ա.), Երեւան, 1944 </w:t>
      </w:r>
    </w:p>
    <w:p w14:paraId="5B9952A5" w14:textId="77777777" w:rsidR="00131CCF" w:rsidRPr="008C2FE1" w:rsidRDefault="00131CCF" w:rsidP="00131CCF">
      <w:pPr>
        <w:numPr>
          <w:ilvl w:val="0"/>
          <w:numId w:val="1"/>
        </w:numPr>
        <w:jc w:val="both"/>
        <w:rPr>
          <w:rFonts w:ascii="Sylfaen" w:hAnsi="Sylfaen" w:cs="Sylfaen"/>
        </w:rPr>
      </w:pPr>
      <w:r w:rsidRPr="008C2FE1">
        <w:rPr>
          <w:rFonts w:ascii="Sylfaen" w:hAnsi="Sylfaen" w:cs="Sylfaen"/>
        </w:rPr>
        <w:t>Փառէն Եպս. Մելքոնեան, </w:t>
      </w:r>
      <w:r w:rsidRPr="008C2FE1">
        <w:rPr>
          <w:rFonts w:ascii="Sylfaen" w:hAnsi="Sylfaen" w:cs="Sylfaen"/>
          <w:i/>
          <w:iCs/>
        </w:rPr>
        <w:t>Յօդուածներ եւ Ուսումնասիրութիւններ</w:t>
      </w:r>
      <w:r w:rsidRPr="008C2FE1">
        <w:rPr>
          <w:rFonts w:ascii="Sylfaen" w:hAnsi="Sylfaen" w:cs="Sylfaen"/>
        </w:rPr>
        <w:t>, Անթիլիաս, 2006</w:t>
      </w:r>
    </w:p>
    <w:p w14:paraId="24046397" w14:textId="77777777" w:rsidR="00131CCF" w:rsidRPr="008C2FE1" w:rsidRDefault="00131CCF" w:rsidP="00131CCF">
      <w:pPr>
        <w:numPr>
          <w:ilvl w:val="0"/>
          <w:numId w:val="1"/>
        </w:numPr>
        <w:jc w:val="both"/>
        <w:rPr>
          <w:rFonts w:ascii="Sylfaen" w:hAnsi="Sylfaen" w:cs="Sylfaen"/>
        </w:rPr>
      </w:pPr>
      <w:r w:rsidRPr="008C2FE1">
        <w:rPr>
          <w:rFonts w:ascii="Sylfaen" w:hAnsi="Sylfaen" w:cs="Sylfaen"/>
        </w:rPr>
        <w:t>Մերուժան Քհնյ. Տէր-Խոսրով (Գատը-Գիւղցի), </w:t>
      </w:r>
      <w:r w:rsidRPr="008C2FE1">
        <w:rPr>
          <w:rFonts w:ascii="Sylfaen" w:hAnsi="Sylfaen" w:cs="Sylfaen"/>
          <w:i/>
          <w:iCs/>
        </w:rPr>
        <w:t>Հայ Եկեղեցականութիւնը եւ իր Դերը</w:t>
      </w:r>
      <w:r w:rsidRPr="008C2FE1">
        <w:rPr>
          <w:rFonts w:ascii="Sylfaen" w:hAnsi="Sylfaen" w:cs="Sylfaen"/>
        </w:rPr>
        <w:t>, Փարիզ, 1927</w:t>
      </w:r>
    </w:p>
    <w:p w14:paraId="576D5957" w14:textId="77777777" w:rsidR="00131CCF" w:rsidRPr="008C2FE1" w:rsidRDefault="00131CCF" w:rsidP="00131CCF">
      <w:pPr>
        <w:numPr>
          <w:ilvl w:val="0"/>
          <w:numId w:val="1"/>
        </w:numPr>
        <w:jc w:val="both"/>
        <w:rPr>
          <w:rFonts w:ascii="Sylfaen" w:hAnsi="Sylfaen" w:cs="Sylfaen"/>
        </w:rPr>
      </w:pPr>
      <w:r w:rsidRPr="008C2FE1">
        <w:rPr>
          <w:rFonts w:ascii="Sylfaen" w:hAnsi="Sylfaen" w:cs="Sylfaen"/>
        </w:rPr>
        <w:t>Մաղաքիա Արք. Օրմանեան, </w:t>
      </w:r>
      <w:r w:rsidRPr="008C2FE1">
        <w:rPr>
          <w:rFonts w:ascii="Sylfaen" w:hAnsi="Sylfaen" w:cs="Sylfaen"/>
          <w:i/>
          <w:iCs/>
        </w:rPr>
        <w:t>Համապատում</w:t>
      </w:r>
      <w:r w:rsidRPr="008C2FE1">
        <w:rPr>
          <w:rFonts w:ascii="Sylfaen" w:hAnsi="Sylfaen" w:cs="Sylfaen"/>
        </w:rPr>
        <w:t>, Անթիլիաս, 1983</w:t>
      </w:r>
    </w:p>
    <w:p w14:paraId="1909555F" w14:textId="77777777" w:rsidR="00131CCF" w:rsidRPr="008C2FE1" w:rsidRDefault="00131CCF" w:rsidP="00131CCF">
      <w:pPr>
        <w:numPr>
          <w:ilvl w:val="0"/>
          <w:numId w:val="1"/>
        </w:numPr>
        <w:jc w:val="both"/>
        <w:rPr>
          <w:rFonts w:ascii="Sylfaen" w:hAnsi="Sylfaen" w:cs="Sylfaen"/>
        </w:rPr>
      </w:pPr>
      <w:r w:rsidRPr="008C2FE1">
        <w:rPr>
          <w:rFonts w:ascii="Sylfaen" w:hAnsi="Sylfaen" w:cs="Sylfaen"/>
          <w:i/>
          <w:iCs/>
        </w:rPr>
        <w:t>Dictionary of the Ecumenical Movement</w:t>
      </w:r>
      <w:r w:rsidRPr="008C2FE1">
        <w:rPr>
          <w:rFonts w:ascii="Sylfaen" w:hAnsi="Sylfaen" w:cs="Sylfaen"/>
        </w:rPr>
        <w:t>, WCC Publications, Geneva, c2002</w:t>
      </w:r>
    </w:p>
    <w:p w14:paraId="161CCD2B" w14:textId="77777777" w:rsidR="00131CCF" w:rsidRPr="008C2FE1" w:rsidRDefault="00131CCF" w:rsidP="00131CCF">
      <w:pPr>
        <w:numPr>
          <w:ilvl w:val="0"/>
          <w:numId w:val="1"/>
        </w:numPr>
        <w:jc w:val="both"/>
        <w:rPr>
          <w:rFonts w:ascii="Sylfaen" w:hAnsi="Sylfaen" w:cs="Sylfaen"/>
        </w:rPr>
      </w:pPr>
      <w:r w:rsidRPr="008C2FE1">
        <w:rPr>
          <w:rFonts w:ascii="Sylfaen" w:hAnsi="Sylfaen" w:cs="Sylfaen"/>
        </w:rPr>
        <w:t>F.L. Cross, ed.,</w:t>
      </w:r>
      <w:r w:rsidRPr="008C2FE1">
        <w:rPr>
          <w:rFonts w:ascii="Sylfaen" w:hAnsi="Sylfaen" w:cs="Sylfaen"/>
          <w:i/>
          <w:iCs/>
        </w:rPr>
        <w:t> The Oxford Dictionary of the Christian Church</w:t>
      </w:r>
      <w:r w:rsidRPr="008C2FE1">
        <w:rPr>
          <w:rFonts w:ascii="Sylfaen" w:hAnsi="Sylfaen" w:cs="Sylfaen"/>
        </w:rPr>
        <w:t>, Oxford University Press, c1983</w:t>
      </w:r>
    </w:p>
    <w:p w14:paraId="69F7B22D" w14:textId="77777777" w:rsidR="00131CCF" w:rsidRPr="008C2FE1" w:rsidRDefault="00131CCF" w:rsidP="00131CCF">
      <w:pPr>
        <w:numPr>
          <w:ilvl w:val="0"/>
          <w:numId w:val="1"/>
        </w:numPr>
        <w:jc w:val="both"/>
        <w:rPr>
          <w:rFonts w:ascii="Sylfaen" w:hAnsi="Sylfaen" w:cs="Sylfaen"/>
        </w:rPr>
      </w:pPr>
      <w:r w:rsidRPr="008C2FE1">
        <w:rPr>
          <w:rFonts w:ascii="Sylfaen" w:hAnsi="Sylfaen" w:cs="Sylfaen"/>
        </w:rPr>
        <w:t>Dietrich Bonhoeffer, </w:t>
      </w:r>
      <w:r w:rsidRPr="008C2FE1">
        <w:rPr>
          <w:rFonts w:ascii="Sylfaen" w:hAnsi="Sylfaen" w:cs="Sylfaen"/>
          <w:i/>
          <w:iCs/>
        </w:rPr>
        <w:t>Life Together</w:t>
      </w:r>
      <w:r w:rsidRPr="008C2FE1">
        <w:rPr>
          <w:rFonts w:ascii="Sylfaen" w:hAnsi="Sylfaen" w:cs="Sylfaen"/>
        </w:rPr>
        <w:t>, HarperOne, New York, NY, c1954</w:t>
      </w:r>
    </w:p>
    <w:p w14:paraId="518B79C2" w14:textId="77777777" w:rsidR="007D7895" w:rsidRDefault="007D7895"/>
    <w:sectPr w:rsidR="007D7895">
      <w:footerReference w:type="even"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BFE2729" w14:textId="77777777" w:rsidR="00FD7834" w:rsidRDefault="00FD7834" w:rsidP="00131CCF">
      <w:r>
        <w:separator/>
      </w:r>
    </w:p>
  </w:endnote>
  <w:endnote w:type="continuationSeparator" w:id="0">
    <w:p w14:paraId="18B367A1" w14:textId="77777777" w:rsidR="00FD7834" w:rsidRDefault="00FD7834" w:rsidP="00131C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altName w:val="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altName w:val="Times New Roman P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80640351"/>
      <w:docPartObj>
        <w:docPartGallery w:val="Page Numbers (Bottom of Page)"/>
        <w:docPartUnique/>
      </w:docPartObj>
    </w:sdtPr>
    <w:sdtContent>
      <w:p w14:paraId="445C5B25" w14:textId="6A4918EA" w:rsidR="00131CCF" w:rsidRDefault="00131CCF"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E58164C" w14:textId="77777777" w:rsidR="00131CCF" w:rsidRDefault="00131C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125680655"/>
      <w:docPartObj>
        <w:docPartGallery w:val="Page Numbers (Bottom of Page)"/>
        <w:docPartUnique/>
      </w:docPartObj>
    </w:sdtPr>
    <w:sdtContent>
      <w:p w14:paraId="17432530" w14:textId="0BEA1A5D" w:rsidR="00131CCF" w:rsidRDefault="00131CCF"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F2AC7E3" w14:textId="77777777" w:rsidR="00131CCF" w:rsidRDefault="00131C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F2D3BB7" w14:textId="77777777" w:rsidR="00FD7834" w:rsidRDefault="00FD7834" w:rsidP="00131CCF">
      <w:r>
        <w:separator/>
      </w:r>
    </w:p>
  </w:footnote>
  <w:footnote w:type="continuationSeparator" w:id="0">
    <w:p w14:paraId="6495FA76" w14:textId="77777777" w:rsidR="00FD7834" w:rsidRDefault="00FD7834" w:rsidP="00131C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5495F72"/>
    <w:multiLevelType w:val="multilevel"/>
    <w:tmpl w:val="B31226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6225284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CCF"/>
    <w:rsid w:val="00131CCF"/>
    <w:rsid w:val="00157BF2"/>
    <w:rsid w:val="003D7CBC"/>
    <w:rsid w:val="005824C9"/>
    <w:rsid w:val="007D7895"/>
    <w:rsid w:val="00817F6F"/>
    <w:rsid w:val="00B41865"/>
    <w:rsid w:val="00B45D8A"/>
    <w:rsid w:val="00FD7834"/>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B2CBB"/>
  <w15:chartTrackingRefBased/>
  <w15:docId w15:val="{A2C5A1CD-D660-574E-A234-5E9E29FB7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1CCF"/>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131CC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31CC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31CCF"/>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31CCF"/>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131CCF"/>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131CC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31CC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31CC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31CC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1CC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31CC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31CCF"/>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31CCF"/>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131CCF"/>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131CC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31CC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31CC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31CC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31CC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1CCF"/>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131CC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1CC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31CC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31CCF"/>
    <w:rPr>
      <w:i/>
      <w:iCs/>
      <w:color w:val="404040" w:themeColor="text1" w:themeTint="BF"/>
    </w:rPr>
  </w:style>
  <w:style w:type="paragraph" w:styleId="ListParagraph">
    <w:name w:val="List Paragraph"/>
    <w:basedOn w:val="Normal"/>
    <w:uiPriority w:val="34"/>
    <w:qFormat/>
    <w:rsid w:val="00131CCF"/>
    <w:pPr>
      <w:ind w:left="720"/>
      <w:contextualSpacing/>
    </w:pPr>
  </w:style>
  <w:style w:type="character" w:styleId="IntenseEmphasis">
    <w:name w:val="Intense Emphasis"/>
    <w:basedOn w:val="DefaultParagraphFont"/>
    <w:uiPriority w:val="21"/>
    <w:qFormat/>
    <w:rsid w:val="00131CCF"/>
    <w:rPr>
      <w:i/>
      <w:iCs/>
      <w:color w:val="2F5496" w:themeColor="accent1" w:themeShade="BF"/>
    </w:rPr>
  </w:style>
  <w:style w:type="paragraph" w:styleId="IntenseQuote">
    <w:name w:val="Intense Quote"/>
    <w:basedOn w:val="Normal"/>
    <w:next w:val="Normal"/>
    <w:link w:val="IntenseQuoteChar"/>
    <w:uiPriority w:val="30"/>
    <w:qFormat/>
    <w:rsid w:val="00131CC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31CCF"/>
    <w:rPr>
      <w:i/>
      <w:iCs/>
      <w:color w:val="2F5496" w:themeColor="accent1" w:themeShade="BF"/>
    </w:rPr>
  </w:style>
  <w:style w:type="character" w:styleId="IntenseReference">
    <w:name w:val="Intense Reference"/>
    <w:basedOn w:val="DefaultParagraphFont"/>
    <w:uiPriority w:val="32"/>
    <w:qFormat/>
    <w:rsid w:val="00131CCF"/>
    <w:rPr>
      <w:b/>
      <w:bCs/>
      <w:smallCaps/>
      <w:color w:val="2F5496" w:themeColor="accent1" w:themeShade="BF"/>
      <w:spacing w:val="5"/>
    </w:rPr>
  </w:style>
  <w:style w:type="paragraph" w:customStyle="1" w:styleId="p55">
    <w:name w:val="p55"/>
    <w:basedOn w:val="Normal"/>
    <w:rsid w:val="00131CCF"/>
    <w:pPr>
      <w:widowControl w:val="0"/>
      <w:tabs>
        <w:tab w:val="left" w:pos="260"/>
      </w:tabs>
      <w:autoSpaceDE w:val="0"/>
      <w:autoSpaceDN w:val="0"/>
      <w:spacing w:line="240" w:lineRule="atLeast"/>
      <w:ind w:left="1180"/>
    </w:pPr>
  </w:style>
  <w:style w:type="paragraph" w:styleId="Footer">
    <w:name w:val="footer"/>
    <w:basedOn w:val="Normal"/>
    <w:link w:val="FooterChar"/>
    <w:uiPriority w:val="99"/>
    <w:unhideWhenUsed/>
    <w:rsid w:val="00131CCF"/>
    <w:pPr>
      <w:tabs>
        <w:tab w:val="center" w:pos="4680"/>
        <w:tab w:val="right" w:pos="9360"/>
      </w:tabs>
    </w:pPr>
  </w:style>
  <w:style w:type="character" w:customStyle="1" w:styleId="FooterChar">
    <w:name w:val="Footer Char"/>
    <w:basedOn w:val="DefaultParagraphFont"/>
    <w:link w:val="Footer"/>
    <w:uiPriority w:val="99"/>
    <w:rsid w:val="00131CCF"/>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131C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12</Pages>
  <Words>3394</Words>
  <Characters>19347</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2026-07-16T13:39:00Z</dcterms:created>
  <dcterms:modified xsi:type="dcterms:W3CDTF">2026-07-16T13:44:00Z</dcterms:modified>
</cp:coreProperties>
</file>