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FE250E" w14:textId="77777777" w:rsidR="00E9257C" w:rsidRPr="00E9257C" w:rsidRDefault="00E9257C" w:rsidP="00E9257C">
      <w:pPr>
        <w:jc w:val="center"/>
        <w:rPr>
          <w:rFonts w:ascii="Sylfaen" w:hAnsi="Sylfaen" w:cs="Sylfaen"/>
          <w:bCs/>
          <w:sz w:val="32"/>
          <w:szCs w:val="32"/>
          <w:lang w:val="hy-AM" w:eastAsia="en-GB"/>
        </w:rPr>
      </w:pPr>
      <w:r w:rsidRPr="00E9257C">
        <w:rPr>
          <w:rFonts w:ascii="Sylfaen" w:hAnsi="Sylfaen" w:cs="Sylfaen"/>
          <w:bCs/>
          <w:sz w:val="32"/>
          <w:szCs w:val="32"/>
          <w:lang w:val="hy-AM"/>
        </w:rPr>
        <w:t>ԱՌԱՋՆՈՐԴԱԿԱՆ ՊԱՏԳԱՄ</w:t>
      </w:r>
      <w:r w:rsidRPr="00E9257C">
        <w:rPr>
          <w:rFonts w:ascii="Sylfaen" w:hAnsi="Sylfaen" w:cs="Sylfaen"/>
          <w:bCs/>
          <w:sz w:val="32"/>
          <w:szCs w:val="32"/>
          <w:lang w:val="hy-AM" w:eastAsia="en-GB"/>
        </w:rPr>
        <w:t xml:space="preserve"> </w:t>
      </w:r>
    </w:p>
    <w:p w14:paraId="67E04AF9" w14:textId="77777777" w:rsidR="00E9257C" w:rsidRPr="00E9257C" w:rsidRDefault="00E9257C" w:rsidP="00E9257C">
      <w:pPr>
        <w:jc w:val="center"/>
        <w:rPr>
          <w:rFonts w:ascii="Sylfaen" w:hAnsi="Sylfaen"/>
          <w:bCs/>
          <w:sz w:val="32"/>
          <w:szCs w:val="32"/>
          <w:lang w:val="hy-AM" w:eastAsia="en-GB"/>
        </w:rPr>
      </w:pPr>
      <w:r w:rsidRPr="00E9257C">
        <w:rPr>
          <w:rFonts w:ascii="Sylfaen" w:hAnsi="Sylfaen"/>
          <w:bCs/>
          <w:sz w:val="32"/>
          <w:szCs w:val="32"/>
          <w:lang w:val="hy-AM" w:eastAsia="en-GB"/>
        </w:rPr>
        <w:t xml:space="preserve">2018–2019 </w:t>
      </w:r>
      <w:r w:rsidRPr="00E9257C">
        <w:rPr>
          <w:rFonts w:ascii="Sylfaen" w:hAnsi="Sylfaen" w:cs="Sylfaen"/>
          <w:bCs/>
          <w:sz w:val="32"/>
          <w:szCs w:val="32"/>
          <w:lang w:val="hy-AM" w:eastAsia="en-GB"/>
        </w:rPr>
        <w:t>ԿՐԹԱԿԱՆ</w:t>
      </w:r>
      <w:r w:rsidRPr="00E9257C">
        <w:rPr>
          <w:rFonts w:ascii="Sylfaen" w:hAnsi="Sylfaen"/>
          <w:bCs/>
          <w:sz w:val="32"/>
          <w:szCs w:val="32"/>
          <w:lang w:val="hy-AM" w:eastAsia="en-GB"/>
        </w:rPr>
        <w:t xml:space="preserve"> </w:t>
      </w:r>
      <w:r w:rsidRPr="00E9257C">
        <w:rPr>
          <w:rFonts w:ascii="Sylfaen" w:hAnsi="Sylfaen" w:cs="Sylfaen"/>
          <w:bCs/>
          <w:sz w:val="32"/>
          <w:szCs w:val="32"/>
          <w:lang w:val="hy-AM" w:eastAsia="en-GB"/>
        </w:rPr>
        <w:t>ՏԱՐԵՇՐՋԱՆԻ</w:t>
      </w:r>
      <w:r w:rsidRPr="00E9257C">
        <w:rPr>
          <w:rFonts w:ascii="Sylfaen" w:hAnsi="Sylfaen"/>
          <w:bCs/>
          <w:sz w:val="32"/>
          <w:szCs w:val="32"/>
          <w:lang w:val="hy-AM" w:eastAsia="en-GB"/>
        </w:rPr>
        <w:t xml:space="preserve"> </w:t>
      </w:r>
      <w:r w:rsidRPr="00E9257C">
        <w:rPr>
          <w:rFonts w:ascii="Sylfaen" w:hAnsi="Sylfaen" w:cs="Sylfaen"/>
          <w:bCs/>
          <w:sz w:val="32"/>
          <w:szCs w:val="32"/>
          <w:lang w:val="hy-AM" w:eastAsia="en-GB"/>
        </w:rPr>
        <w:t>ՎԵՐԱՄՈՒՏԻՆ</w:t>
      </w:r>
      <w:r w:rsidRPr="00E9257C">
        <w:rPr>
          <w:rFonts w:ascii="Sylfaen" w:hAnsi="Sylfaen"/>
          <w:bCs/>
          <w:sz w:val="32"/>
          <w:szCs w:val="32"/>
          <w:lang w:val="hy-AM" w:eastAsia="en-GB"/>
        </w:rPr>
        <w:t xml:space="preserve"> </w:t>
      </w:r>
      <w:r w:rsidRPr="00E9257C">
        <w:rPr>
          <w:rFonts w:ascii="Sylfaen" w:hAnsi="Sylfaen" w:cs="Sylfaen"/>
          <w:bCs/>
          <w:sz w:val="32"/>
          <w:szCs w:val="32"/>
          <w:lang w:val="hy-AM" w:eastAsia="en-GB"/>
        </w:rPr>
        <w:t>ԱՌԹԻՒ</w:t>
      </w:r>
      <w:r w:rsidRPr="00E9257C">
        <w:rPr>
          <w:rFonts w:ascii="Sylfaen" w:hAnsi="Sylfaen"/>
          <w:bCs/>
          <w:sz w:val="32"/>
          <w:szCs w:val="32"/>
          <w:lang w:val="hy-AM" w:eastAsia="en-GB"/>
        </w:rPr>
        <w:t xml:space="preserve"> </w:t>
      </w:r>
    </w:p>
    <w:p w14:paraId="22A917D6" w14:textId="77777777" w:rsidR="00E9257C" w:rsidRPr="00A0087A" w:rsidRDefault="00E9257C" w:rsidP="00E9257C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A0087A">
        <w:rPr>
          <w:rFonts w:ascii="Sylfaen" w:hAnsi="Sylfaen"/>
          <w:sz w:val="28"/>
          <w:szCs w:val="28"/>
          <w:lang w:val="hy-AM" w:eastAsia="en-GB"/>
        </w:rPr>
        <w:t xml:space="preserve"> </w:t>
      </w:r>
    </w:p>
    <w:p w14:paraId="4C043D5D" w14:textId="77777777" w:rsidR="00E9257C" w:rsidRPr="005453AE" w:rsidRDefault="00E9257C" w:rsidP="00E9257C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5453AE">
        <w:rPr>
          <w:rFonts w:ascii="Sylfaen" w:hAnsi="Sylfaen"/>
          <w:sz w:val="28"/>
          <w:szCs w:val="28"/>
          <w:lang w:val="hy-AM" w:eastAsia="en-GB"/>
        </w:rPr>
        <w:tab/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Սիրելի՛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լիբանանահայ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ուսանողներ</w:t>
      </w:r>
      <w:r w:rsidRPr="005453AE">
        <w:rPr>
          <w:rFonts w:ascii="Sylfaen" w:hAnsi="Sylfaen"/>
          <w:sz w:val="28"/>
          <w:szCs w:val="28"/>
          <w:lang w:val="hy-AM" w:eastAsia="en-GB"/>
        </w:rPr>
        <w:t>,</w:t>
      </w:r>
    </w:p>
    <w:p w14:paraId="59B303B5" w14:textId="77777777" w:rsidR="00E9257C" w:rsidRPr="005453AE" w:rsidRDefault="00E9257C" w:rsidP="00E9257C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5453AE">
        <w:rPr>
          <w:rFonts w:ascii="Sylfaen" w:hAnsi="Sylfaen"/>
          <w:sz w:val="28"/>
          <w:szCs w:val="28"/>
          <w:lang w:val="hy-AM" w:eastAsia="en-GB"/>
        </w:rPr>
        <w:tab/>
        <w:t xml:space="preserve">2018–2019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դպրոցական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տարեշրջանը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թեւակոխենք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քանի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օրէն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դուք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ամառնային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արձակուրդով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կազդուրուելէ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ետք,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վերա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դառնաք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կրթական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օճախներուն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եւ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ուսուցիչներուն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դասըն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կերներուն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մտերմութեան</w:t>
      </w:r>
      <w:r w:rsidRPr="005453AE">
        <w:rPr>
          <w:rFonts w:ascii="Sylfaen" w:hAnsi="Sylfaen" w:cs="Arial Armenian"/>
          <w:sz w:val="28"/>
          <w:szCs w:val="28"/>
          <w:lang w:val="hy-AM" w:eastAsia="en-GB"/>
        </w:rPr>
        <w:t>։</w:t>
      </w:r>
    </w:p>
    <w:p w14:paraId="43A21850" w14:textId="77777777" w:rsidR="00E9257C" w:rsidRPr="005453AE" w:rsidRDefault="00E9257C" w:rsidP="00E9257C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5453AE">
        <w:rPr>
          <w:rFonts w:ascii="Sylfaen" w:hAnsi="Sylfaen"/>
          <w:sz w:val="28"/>
          <w:szCs w:val="28"/>
          <w:lang w:val="hy-AM" w:eastAsia="en-GB"/>
        </w:rPr>
        <w:tab/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առթիւ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մանաւանդ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ձեզ հա՛յ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դպրոցի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յարկին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տակ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ողջունելու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երջանկութիւնը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ապրելով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պարտք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զգանք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ձեզի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յիշեցնելու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թէ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դուք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անքակտելի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մասնիկն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էք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լիբանանահայ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համայնքին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իւրայատ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կութիւնը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ընդգծող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իրականութեան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ընտանիքով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եկե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ղեցիով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դպրոցով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բոլոր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հասարակական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կառոյցներով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ազգի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գոյատեւման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վստահութիւնը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ներշնչէ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բոլորիս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պարա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գային՝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մանաւանդ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ձեզի։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Միայն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այսպէ՛ս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մշակոյթ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հայրենիք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մէկ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ամբողջութիւն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դառնան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հաւաքական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մտածողութեան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զգայ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նութեան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գործին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մէջ՝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անցեալը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ներկան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ապագան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իրարու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առնչելով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ձեզ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յոյսի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դեսպաններուն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վերածելով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որովհետեւ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դպրոցին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տնօրէններուն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ուսուցիչներուն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հոգածութեան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տակ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դուք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ամ</w:t>
      </w:r>
      <w:r>
        <w:rPr>
          <w:rFonts w:ascii="Sylfaen" w:hAnsi="Sylfaen" w:cs="Sylfaen"/>
          <w:sz w:val="28"/>
          <w:szCs w:val="28"/>
          <w:lang w:val="hy-AM" w:eastAsia="en-GB"/>
        </w:rPr>
        <w:t>ե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օր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հաղորդուիք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5-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րդ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դարուն Ս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Մեսրոպ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Մաշտոցի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Սահակ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հայրապետի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Վռամշապուհ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թագաւորի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գործակցութեամբ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իրա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գործուած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գիրերու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գիւտին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գրականութեան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ոսկեդարու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հրաշ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քին հետ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հպարտառիթ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սխրանքներու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մեկնակէտը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եղաւ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ամբողջ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պատմութեան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ընթացքին՝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մինչեւ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այսօր</w:t>
      </w:r>
      <w:r w:rsidRPr="005453AE">
        <w:rPr>
          <w:rFonts w:ascii="Sylfaen" w:hAnsi="Sylfaen" w:cs="Arial Armenian"/>
          <w:sz w:val="28"/>
          <w:szCs w:val="28"/>
          <w:lang w:val="hy-AM" w:eastAsia="en-GB"/>
        </w:rPr>
        <w:t>։</w:t>
      </w:r>
    </w:p>
    <w:p w14:paraId="3C8B7B92" w14:textId="77777777" w:rsidR="00E9257C" w:rsidRPr="005453AE" w:rsidRDefault="00E9257C" w:rsidP="00E9257C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5453AE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մարդկային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դիմագիծը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կերտուի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ինքնութիւնը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ցոլայ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լիբանանահայ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մասնայատկութիւնը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լուսարձակի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տակ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բերուի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դպրոցի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առողջ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մթնոլորտին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ուր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դուք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ո՛չ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միայն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գիտութիւն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</w:t>
      </w:r>
      <w:r w:rsidRPr="005453AE">
        <w:rPr>
          <w:rFonts w:ascii="Sylfaen" w:hAnsi="Sylfaen" w:cs="Arial Armenian"/>
          <w:sz w:val="28"/>
          <w:szCs w:val="28"/>
          <w:lang w:val="hy-AM" w:eastAsia="en-GB"/>
        </w:rPr>
        <w:t>’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ամբարէք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այլ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նաեւ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առօրեան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</w:t>
      </w:r>
      <w:r w:rsidRPr="005453AE">
        <w:rPr>
          <w:rFonts w:ascii="Sylfaen" w:hAnsi="Sylfaen" w:cs="Arial Armenian"/>
          <w:sz w:val="28"/>
          <w:szCs w:val="28"/>
          <w:lang w:val="hy-AM" w:eastAsia="en-GB"/>
        </w:rPr>
        <w:t>’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ապրիք։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Քա՛ջ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գիտցէք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որ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որեւէ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ուսանող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կրնայ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լաւ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լիբանանցի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դառնալ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սակայն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դուք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դպրոցի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հովանիին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տակ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լաւ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լիբանանահայ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պիտի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դառնաք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որպէսզի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օր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մը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ո՛չ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թէ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միայն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ձեր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ապրուստը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ապահովող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քաղաքացի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ըլլաք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այլ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առաւել՝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վաւերական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մարդ</w:t>
      </w:r>
      <w:r w:rsidRPr="005453AE">
        <w:rPr>
          <w:rFonts w:ascii="Sylfaen" w:hAnsi="Sylfaen" w:cs="Arial Armenian"/>
          <w:sz w:val="28"/>
          <w:szCs w:val="28"/>
          <w:lang w:val="hy-AM" w:eastAsia="en-GB"/>
        </w:rPr>
        <w:t>։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/>
          <w:sz w:val="28"/>
          <w:szCs w:val="28"/>
          <w:lang w:val="hy-AM" w:eastAsia="en-GB"/>
        </w:rPr>
        <w:t>Ա՛յս է ձեր իւրայատկութիւնը, եւ կը հաւատանք որ զայն որպէս հայ դպրոցի ուսանողի առանձնաշնորհում կ՚ըմբռնէք։</w:t>
      </w:r>
    </w:p>
    <w:p w14:paraId="4E1066F5" w14:textId="77777777" w:rsidR="00E9257C" w:rsidRPr="005453AE" w:rsidRDefault="00E9257C" w:rsidP="00E9257C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5453AE">
        <w:rPr>
          <w:rFonts w:ascii="Sylfaen" w:hAnsi="Sylfaen" w:cs="Sylfaen"/>
          <w:sz w:val="28"/>
          <w:szCs w:val="28"/>
          <w:lang w:val="hy-AM" w:eastAsia="en-GB"/>
        </w:rPr>
        <w:lastRenderedPageBreak/>
        <w:t>Այս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տարեշրջանին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երկու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բառեր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ամենօրեայ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խորհրդածութեան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խթանը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թող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հանդիսանան</w:t>
      </w:r>
      <w:r w:rsidRPr="005453AE">
        <w:rPr>
          <w:rFonts w:ascii="Sylfaen" w:hAnsi="Sylfaen"/>
          <w:sz w:val="28"/>
          <w:szCs w:val="28"/>
          <w:lang w:val="hy-AM" w:eastAsia="en-GB"/>
        </w:rPr>
        <w:t>.</w:t>
      </w:r>
    </w:p>
    <w:p w14:paraId="664A9374" w14:textId="37E856A3" w:rsidR="00E9257C" w:rsidRPr="005453AE" w:rsidRDefault="00E9257C" w:rsidP="00E9257C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5453AE">
        <w:rPr>
          <w:rFonts w:ascii="Sylfaen" w:hAnsi="Sylfaen" w:cs="Sylfaen"/>
          <w:sz w:val="28"/>
          <w:szCs w:val="28"/>
          <w:lang w:val="hy-AM" w:eastAsia="en-GB"/>
        </w:rPr>
        <w:t>Առաջին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զոհողութիւն</w:t>
      </w:r>
      <w:r w:rsidRPr="005453AE">
        <w:rPr>
          <w:rFonts w:ascii="Sylfaen" w:hAnsi="Sylfaen" w:cs="Arial Armenian"/>
          <w:sz w:val="28"/>
          <w:szCs w:val="28"/>
          <w:lang w:val="hy-AM" w:eastAsia="en-GB"/>
        </w:rPr>
        <w:t>։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Անդրադարձէք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դպրոցը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զոհողութ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եամբ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պահպանուի։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նիւթա</w:t>
      </w:r>
      <w:r w:rsidRPr="005453AE">
        <w:rPr>
          <w:rFonts w:ascii="Sylfaen" w:hAnsi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բարոյական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զոհողութեան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մասնակից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ծնողները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մեր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ազգային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իշխանութիւնն 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ուսումնական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խոր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հուրդը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եւ դպրոցներու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խնամակալութիւնը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պատասխանատուները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բարերարները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անձնակազմը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դուք։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դպրոցին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արժէքը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լիուլի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չկարենաք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գնահատել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այսօր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սակայն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վաղը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դուք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եւս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ծնողք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դառնաք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գիտակցիք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առանց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շռայլ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վայելքներէն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զիջելու՝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չէք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կրնար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դպրոցին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երաշխաւորած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հայակերտումին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մաս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կազմել։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դպրոցները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օրէ</w:t>
      </w:r>
      <w:r w:rsidRPr="005453AE">
        <w:rPr>
          <w:rFonts w:ascii="Sylfaen" w:hAnsi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օր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աւելիով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տնտեսական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կրթական լուրջ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հարցերու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դէմ յանդիման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գտնուին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սակայն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գիտցէք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հաւաքական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յաջողութիւնները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հաւա</w:t>
      </w:r>
      <w:r>
        <w:rPr>
          <w:rFonts w:ascii="Sylfaen" w:hAnsi="Sylfaen" w:cs="Sylfaen"/>
          <w:b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քական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զոհողութիւններով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կը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կերտուին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</w:p>
    <w:p w14:paraId="5607A9CC" w14:textId="77777777" w:rsidR="00E9257C" w:rsidRPr="005453AE" w:rsidRDefault="00E9257C" w:rsidP="00E9257C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5453AE">
        <w:rPr>
          <w:rFonts w:ascii="Sylfaen" w:hAnsi="Sylfaen" w:cs="Sylfaen"/>
          <w:sz w:val="28"/>
          <w:szCs w:val="28"/>
          <w:lang w:val="hy-AM" w:eastAsia="en-GB"/>
        </w:rPr>
        <w:t>Երկրորդ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աշխատասիրութիւն</w:t>
      </w:r>
      <w:r w:rsidRPr="005453AE">
        <w:rPr>
          <w:rFonts w:ascii="Sylfaen" w:hAnsi="Sylfaen" w:cs="Arial Armenian"/>
          <w:sz w:val="28"/>
          <w:szCs w:val="28"/>
          <w:lang w:val="hy-AM" w:eastAsia="en-GB"/>
        </w:rPr>
        <w:t>։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Դարձեալ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անդրադարձէք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նոյ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նիսկ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դուք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երբեմն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թերանաք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դաս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սորվելուն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ծնողներն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դպրոցին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գոյութիւնը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ապահովող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անձերը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յաւելեալ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աշխատանքի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լծուին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որպէսզի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ծնողքին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դրամն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երկրորդ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ծնողքին՝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ուսուցիչին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քրտինքը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յումպէտս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չվատնուին։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Ձեզմէ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ակնկալուածը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ձեր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ամբողջական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յաջողութիւնն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է՝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վաղուան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փայլուն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ապագային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համար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որուն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բանալին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ձեր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անդուլ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աշխատասիրութիւնն</w:t>
      </w:r>
      <w:r w:rsidRPr="005453AE">
        <w:rPr>
          <w:rFonts w:ascii="Sylfaen" w:hAnsi="Sylfaen"/>
          <w:b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b/>
          <w:sz w:val="28"/>
          <w:szCs w:val="28"/>
          <w:lang w:val="hy-AM" w:eastAsia="en-GB"/>
        </w:rPr>
        <w:t>է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Այսօրուան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աշխատասիրութեամբ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կարողանաք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ո՛չ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միայն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ապահով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կեանք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ձեռք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բերել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այլ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աշխա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տունակ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մարդու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համբաւին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տիրանալ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հանգիստ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պայմաններ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վայելել</w:t>
      </w:r>
      <w:r w:rsidRPr="005453AE">
        <w:rPr>
          <w:rFonts w:ascii="Sylfaen" w:hAnsi="Sylfaen" w:cs="Arial Armenian"/>
          <w:sz w:val="28"/>
          <w:szCs w:val="28"/>
          <w:lang w:val="hy-AM" w:eastAsia="en-GB"/>
        </w:rPr>
        <w:t>։</w:t>
      </w:r>
    </w:p>
    <w:p w14:paraId="7F09DD15" w14:textId="77777777" w:rsidR="00E9257C" w:rsidRPr="005D3B0C" w:rsidRDefault="00E9257C" w:rsidP="00E9257C">
      <w:pPr>
        <w:jc w:val="both"/>
        <w:rPr>
          <w:rFonts w:ascii="Sylfaen" w:hAnsi="Sylfaen"/>
          <w:sz w:val="28"/>
          <w:szCs w:val="28"/>
          <w:lang w:val="hy-AM" w:eastAsia="en-GB"/>
        </w:rPr>
      </w:pP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56540">
        <w:rPr>
          <w:rFonts w:ascii="Sylfaen" w:hAnsi="Sylfaen"/>
          <w:sz w:val="28"/>
          <w:szCs w:val="28"/>
          <w:lang w:val="hy-AM" w:eastAsia="en-GB"/>
        </w:rPr>
        <w:tab/>
      </w:r>
    </w:p>
    <w:p w14:paraId="38737700" w14:textId="77777777" w:rsidR="00E9257C" w:rsidRPr="005453AE" w:rsidRDefault="00E9257C" w:rsidP="00E9257C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5453AE">
        <w:rPr>
          <w:rFonts w:ascii="Sylfaen" w:hAnsi="Sylfaen"/>
          <w:sz w:val="28"/>
          <w:szCs w:val="28"/>
          <w:lang w:val="hy-AM" w:eastAsia="en-GB"/>
        </w:rPr>
        <w:t>Հայ դպրոցին առաքելութեան լծուած թանկագի՛ն հայորդիներ,</w:t>
      </w:r>
    </w:p>
    <w:p w14:paraId="40A904F4" w14:textId="77777777" w:rsidR="00E9257C" w:rsidRPr="005453AE" w:rsidRDefault="00E9257C" w:rsidP="00E9257C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5453AE">
        <w:rPr>
          <w:rFonts w:ascii="Sylfaen" w:hAnsi="Sylfaen" w:cs="Sylfaen"/>
          <w:sz w:val="28"/>
          <w:szCs w:val="28"/>
          <w:lang w:val="hy-AM" w:eastAsia="en-GB"/>
        </w:rPr>
        <w:t>Վերամուտի սեմին, Լիբանանի Հայոց Թեմի եկեղեցիները այցելելէն առաջ՝ աշխատանքային հանդիպումներու համար գացինք մեր բոլոր Ազ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գային Վարժարանները, ուր ուրախութեամբ տեսանք, թէ որակեալ կրթութիւն ջամբելու համար նուիրեալ աշխատանքի տիրական մթնո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լորտը կայ ամ</w:t>
      </w:r>
      <w:r>
        <w:rPr>
          <w:rFonts w:ascii="Sylfaen" w:hAnsi="Sylfaen" w:cs="Sylfaen"/>
          <w:sz w:val="28"/>
          <w:szCs w:val="28"/>
          <w:lang w:val="hy-AM" w:eastAsia="en-GB"/>
        </w:rPr>
        <w:t>ե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ն մակարդակի վրայ։ Խնամեալ նախապատրաստութենէն եւ ծրագրումէն ետք, ահաւասի՛կ հնչած է դասի զանգը։ Կը վստահեցնենք ձեզ, թէ պիտի փորձենք մօտէն հետեւիլ ձեր սրբազան առաքելութեան. որովհետեւ կը հաւատանք, թէ մեր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կրթական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օճախները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ինքնանպատակ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չեն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այլ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լիբանանահայութեան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կենսունակութեան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փարոսն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են՝ այսօրուան ուսանողին մէջ վաղուան առո՛ղջ հայ մարդը կազմաւորելու լուսաշող ճանապարհին վրայ</w:t>
      </w:r>
      <w:r w:rsidRPr="005453AE">
        <w:rPr>
          <w:rFonts w:ascii="Sylfaen" w:hAnsi="Sylfaen"/>
          <w:sz w:val="28"/>
          <w:szCs w:val="28"/>
          <w:lang w:val="hy-AM" w:eastAsia="en-GB"/>
        </w:rPr>
        <w:t>:</w:t>
      </w:r>
    </w:p>
    <w:p w14:paraId="2F2FE932" w14:textId="77777777" w:rsidR="00E9257C" w:rsidRPr="005453AE" w:rsidRDefault="00E9257C" w:rsidP="00E9257C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5453AE">
        <w:rPr>
          <w:rFonts w:ascii="Sylfaen" w:hAnsi="Sylfaen" w:cs="Sylfaen"/>
          <w:sz w:val="28"/>
          <w:szCs w:val="28"/>
          <w:lang w:val="hy-AM" w:eastAsia="en-GB"/>
        </w:rPr>
        <w:lastRenderedPageBreak/>
        <w:t>Հայ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շարականին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բառերով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խնդրեմ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Աստուծմէ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սուրբ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թարգմանիչ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վարդապետներուն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ուսուցչապետին՝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Մեսրոպ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Մաշտոցին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պարգեւած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երկնային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իմաստութեան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շնորհքը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առատապէս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հեղու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բոլոր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դպրոցներուն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վրայ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որպէսզի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բարի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վերամուտով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սկսինք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նոր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ձեռքբերումներով արդիւնալից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տարեշրջան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453AE">
        <w:rPr>
          <w:rFonts w:ascii="Sylfaen" w:hAnsi="Sylfaen" w:cs="Sylfaen"/>
          <w:sz w:val="28"/>
          <w:szCs w:val="28"/>
          <w:lang w:val="hy-AM" w:eastAsia="en-GB"/>
        </w:rPr>
        <w:t>բոլորենք։</w:t>
      </w:r>
      <w:r w:rsidRPr="005453AE">
        <w:rPr>
          <w:rFonts w:ascii="Sylfaen" w:hAnsi="Sylfaen"/>
          <w:sz w:val="28"/>
          <w:szCs w:val="28"/>
          <w:lang w:val="hy-AM" w:eastAsia="en-GB"/>
        </w:rPr>
        <w:t xml:space="preserve"> </w:t>
      </w:r>
    </w:p>
    <w:p w14:paraId="5C11F3DC" w14:textId="77777777" w:rsidR="00E9257C" w:rsidRPr="005B55ED" w:rsidRDefault="00E9257C" w:rsidP="00E9257C">
      <w:pPr>
        <w:jc w:val="both"/>
        <w:rPr>
          <w:rFonts w:ascii="Sylfaen" w:hAnsi="Sylfaen"/>
          <w:sz w:val="28"/>
          <w:szCs w:val="28"/>
          <w:lang w:val="hy-AM" w:eastAsia="en-GB"/>
        </w:rPr>
      </w:pPr>
    </w:p>
    <w:p w14:paraId="37C530D0" w14:textId="77777777" w:rsidR="00E9257C" w:rsidRPr="005B55ED" w:rsidRDefault="00E9257C" w:rsidP="00E9257C">
      <w:pPr>
        <w:ind w:left="5040"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5B55ED">
        <w:rPr>
          <w:rFonts w:ascii="Sylfaen" w:hAnsi="Sylfaen" w:cs="Sylfaen"/>
          <w:sz w:val="28"/>
          <w:szCs w:val="28"/>
          <w:lang w:val="hy-AM" w:eastAsia="en-GB"/>
        </w:rPr>
        <w:t>Նարեկ</w:t>
      </w:r>
      <w:r w:rsidRPr="005B55ED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B55ED">
        <w:rPr>
          <w:rFonts w:ascii="Sylfaen" w:hAnsi="Sylfaen" w:cs="Sylfaen"/>
          <w:sz w:val="28"/>
          <w:szCs w:val="28"/>
          <w:lang w:val="hy-AM" w:eastAsia="en-GB"/>
        </w:rPr>
        <w:t>Արքեպիսկոպոս</w:t>
      </w:r>
    </w:p>
    <w:p w14:paraId="22EE7900" w14:textId="77777777" w:rsidR="00E9257C" w:rsidRPr="005B55ED" w:rsidRDefault="00E9257C" w:rsidP="00E9257C">
      <w:pPr>
        <w:ind w:left="5760"/>
        <w:jc w:val="both"/>
        <w:rPr>
          <w:rFonts w:ascii="Sylfaen" w:hAnsi="Sylfaen"/>
          <w:sz w:val="28"/>
          <w:szCs w:val="28"/>
          <w:lang w:val="hy-AM" w:eastAsia="en-GB"/>
        </w:rPr>
      </w:pPr>
      <w:r w:rsidRPr="005B55ED">
        <w:rPr>
          <w:rFonts w:ascii="Sylfaen" w:hAnsi="Sylfaen" w:cs="Sylfaen"/>
          <w:sz w:val="28"/>
          <w:szCs w:val="28"/>
          <w:lang w:val="hy-AM" w:eastAsia="en-GB"/>
        </w:rPr>
        <w:t>Առաջնորդ</w:t>
      </w:r>
      <w:r w:rsidRPr="005B55ED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B55ED">
        <w:rPr>
          <w:rFonts w:ascii="Sylfaen" w:hAnsi="Sylfaen" w:cs="Sylfaen"/>
          <w:sz w:val="28"/>
          <w:szCs w:val="28"/>
          <w:lang w:val="hy-AM" w:eastAsia="en-GB"/>
        </w:rPr>
        <w:t>Լիբանանի</w:t>
      </w:r>
      <w:r w:rsidRPr="005B55ED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B55ED">
        <w:rPr>
          <w:rFonts w:ascii="Sylfaen" w:hAnsi="Sylfaen" w:cs="Sylfaen"/>
          <w:sz w:val="28"/>
          <w:szCs w:val="28"/>
          <w:lang w:val="hy-AM" w:eastAsia="en-GB"/>
        </w:rPr>
        <w:t>Հայոց</w:t>
      </w:r>
    </w:p>
    <w:p w14:paraId="31A4BBE2" w14:textId="77777777" w:rsidR="00E9257C" w:rsidRPr="005B55ED" w:rsidRDefault="00E9257C" w:rsidP="00E9257C">
      <w:pPr>
        <w:jc w:val="both"/>
        <w:rPr>
          <w:rFonts w:ascii="Sylfaen" w:hAnsi="Sylfaen"/>
          <w:sz w:val="28"/>
          <w:szCs w:val="28"/>
          <w:lang w:val="hy-AM" w:eastAsia="en-GB"/>
        </w:rPr>
      </w:pPr>
      <w:r>
        <w:rPr>
          <w:rFonts w:ascii="Sylfaen" w:hAnsi="Sylfaen"/>
          <w:sz w:val="28"/>
          <w:szCs w:val="28"/>
          <w:lang w:val="hy-AM" w:eastAsia="en-GB"/>
        </w:rPr>
        <w:t xml:space="preserve"> </w:t>
      </w:r>
    </w:p>
    <w:p w14:paraId="17C8A080" w14:textId="6ED1AFC9" w:rsidR="00E9257C" w:rsidRPr="005B55ED" w:rsidRDefault="00E9257C" w:rsidP="00E9257C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5B55ED">
        <w:rPr>
          <w:rFonts w:ascii="Sylfaen" w:hAnsi="Sylfaen"/>
          <w:sz w:val="28"/>
          <w:szCs w:val="28"/>
          <w:lang w:val="hy-AM" w:eastAsia="en-GB"/>
        </w:rPr>
        <w:t xml:space="preserve">18 </w:t>
      </w:r>
      <w:r w:rsidR="00B83D70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5B55ED">
        <w:rPr>
          <w:rFonts w:ascii="Sylfaen" w:hAnsi="Sylfaen" w:cs="Sylfaen"/>
          <w:sz w:val="28"/>
          <w:szCs w:val="28"/>
          <w:lang w:val="hy-AM" w:eastAsia="en-GB"/>
        </w:rPr>
        <w:t>եպտեմբեր</w:t>
      </w:r>
      <w:r w:rsidRPr="005B55ED">
        <w:rPr>
          <w:rFonts w:ascii="Sylfaen" w:hAnsi="Sylfaen"/>
          <w:sz w:val="28"/>
          <w:szCs w:val="28"/>
          <w:lang w:val="hy-AM" w:eastAsia="en-GB"/>
        </w:rPr>
        <w:t xml:space="preserve"> 2018 </w:t>
      </w:r>
    </w:p>
    <w:p w14:paraId="06C20859" w14:textId="77777777" w:rsidR="00E9257C" w:rsidRPr="005B55ED" w:rsidRDefault="00E9257C" w:rsidP="00E9257C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5B55ED">
        <w:rPr>
          <w:rFonts w:ascii="Sylfaen" w:hAnsi="Sylfaen"/>
          <w:sz w:val="28"/>
          <w:szCs w:val="28"/>
          <w:lang w:val="hy-AM" w:eastAsia="en-GB"/>
        </w:rPr>
        <w:t>Պէյրութ-Լիբանան</w:t>
      </w:r>
    </w:p>
    <w:p w14:paraId="10E4FF1A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24E395" w14:textId="77777777" w:rsidR="003A2799" w:rsidRDefault="003A2799" w:rsidP="00E9257C">
      <w:r>
        <w:separator/>
      </w:r>
    </w:p>
  </w:endnote>
  <w:endnote w:type="continuationSeparator" w:id="0">
    <w:p w14:paraId="0F126857" w14:textId="77777777" w:rsidR="003A2799" w:rsidRDefault="003A2799" w:rsidP="00E92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03362312"/>
      <w:docPartObj>
        <w:docPartGallery w:val="Page Numbers (Bottom of Page)"/>
        <w:docPartUnique/>
      </w:docPartObj>
    </w:sdtPr>
    <w:sdtContent>
      <w:p w14:paraId="0FE34E00" w14:textId="4C90482D" w:rsidR="00E9257C" w:rsidRDefault="00E9257C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F99872C" w14:textId="77777777" w:rsidR="00E9257C" w:rsidRDefault="00E925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01168216"/>
      <w:docPartObj>
        <w:docPartGallery w:val="Page Numbers (Bottom of Page)"/>
        <w:docPartUnique/>
      </w:docPartObj>
    </w:sdtPr>
    <w:sdtContent>
      <w:p w14:paraId="683BCA31" w14:textId="6A7D5275" w:rsidR="00E9257C" w:rsidRDefault="00E9257C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10DC497" w14:textId="77777777" w:rsidR="00E9257C" w:rsidRDefault="00E925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2B78F6" w14:textId="77777777" w:rsidR="003A2799" w:rsidRDefault="003A2799" w:rsidP="00E9257C">
      <w:r>
        <w:separator/>
      </w:r>
    </w:p>
  </w:footnote>
  <w:footnote w:type="continuationSeparator" w:id="0">
    <w:p w14:paraId="27AD8063" w14:textId="77777777" w:rsidR="003A2799" w:rsidRDefault="003A2799" w:rsidP="00E9257C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57C"/>
    <w:rsid w:val="001D7C80"/>
    <w:rsid w:val="00235555"/>
    <w:rsid w:val="003A2799"/>
    <w:rsid w:val="003D7CBC"/>
    <w:rsid w:val="005824C9"/>
    <w:rsid w:val="007D7895"/>
    <w:rsid w:val="00A0087A"/>
    <w:rsid w:val="00B41865"/>
    <w:rsid w:val="00B83D70"/>
    <w:rsid w:val="00E9257C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F873C4"/>
  <w15:chartTrackingRefBased/>
  <w15:docId w15:val="{940B483B-5F33-F94E-86EA-EAA1BA666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7C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25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5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25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25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25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257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257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257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257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5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5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257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257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257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25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25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25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25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25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257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257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25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257C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25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257C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E925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5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5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257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925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257C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E92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2026-07-22T01:01:00Z</dcterms:created>
  <dcterms:modified xsi:type="dcterms:W3CDTF">2026-07-23T00:38:00Z</dcterms:modified>
</cp:coreProperties>
</file>