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871A313" w14:textId="77777777" w:rsidR="00790099" w:rsidRPr="00790099" w:rsidRDefault="00790099" w:rsidP="00790099">
      <w:pPr>
        <w:jc w:val="center"/>
        <w:rPr>
          <w:rFonts w:ascii="Sylfaen" w:hAnsi="Sylfaen"/>
          <w:bCs/>
          <w:sz w:val="32"/>
          <w:szCs w:val="32"/>
          <w:lang w:val="hy-AM"/>
        </w:rPr>
      </w:pPr>
      <w:r w:rsidRPr="00790099">
        <w:rPr>
          <w:rFonts w:ascii="Sylfaen" w:hAnsi="Sylfaen" w:cs="Sylfaen"/>
          <w:bCs/>
          <w:sz w:val="32"/>
          <w:szCs w:val="32"/>
          <w:lang w:val="hy-AM"/>
        </w:rPr>
        <w:t>ՆՕԹԱՏԵՏՐԻ ԱՌԱՋՆՈՐԴԱԿԱՆ ՊԱՏԳԱՄ</w:t>
      </w:r>
    </w:p>
    <w:p w14:paraId="4A89F907" w14:textId="77777777" w:rsidR="00790099" w:rsidRPr="00790099" w:rsidRDefault="00790099" w:rsidP="00790099">
      <w:pPr>
        <w:jc w:val="center"/>
        <w:rPr>
          <w:rFonts w:ascii="Sylfaen" w:hAnsi="Sylfaen"/>
          <w:bCs/>
          <w:sz w:val="32"/>
          <w:szCs w:val="32"/>
          <w:lang w:val="hy-AM"/>
        </w:rPr>
      </w:pPr>
      <w:r w:rsidRPr="00790099">
        <w:rPr>
          <w:rFonts w:ascii="Sylfaen" w:hAnsi="Sylfaen"/>
          <w:bCs/>
          <w:sz w:val="32"/>
          <w:szCs w:val="32"/>
          <w:lang w:val="hy-AM"/>
        </w:rPr>
        <w:t>2019-Ի ԱՄԱՆՈՐԻ ԱՌԹԻՒ</w:t>
      </w:r>
    </w:p>
    <w:p w14:paraId="2A235551" w14:textId="77777777" w:rsidR="00790099" w:rsidRPr="00C96022" w:rsidRDefault="00790099" w:rsidP="00790099">
      <w:pPr>
        <w:rPr>
          <w:rFonts w:ascii="Sylfaen" w:hAnsi="Sylfaen"/>
          <w:bCs/>
          <w:sz w:val="28"/>
          <w:szCs w:val="28"/>
          <w:lang w:val="hy-AM"/>
        </w:rPr>
      </w:pPr>
    </w:p>
    <w:p w14:paraId="39E525AD" w14:textId="7610141E" w:rsidR="00790099" w:rsidRPr="00790099" w:rsidRDefault="00790099" w:rsidP="00790099">
      <w:pPr>
        <w:jc w:val="center"/>
        <w:rPr>
          <w:rFonts w:ascii="Sylfaen" w:hAnsi="Sylfaen"/>
          <w:b/>
          <w:sz w:val="28"/>
          <w:szCs w:val="28"/>
          <w:lang w:val="hy-AM"/>
        </w:rPr>
      </w:pPr>
      <w:r w:rsidRPr="00C96022">
        <w:rPr>
          <w:rFonts w:ascii="Sylfaen" w:hAnsi="Sylfaen"/>
          <w:b/>
          <w:sz w:val="28"/>
          <w:szCs w:val="28"/>
          <w:lang w:val="hy-AM"/>
        </w:rPr>
        <w:t>ՆՈՐ ՏԱՐԻ... ԳԱԼՈՒՍՏԴ ԸԼԼԱՅ ԲԱՐԻ</w:t>
      </w:r>
    </w:p>
    <w:p w14:paraId="26E33418" w14:textId="77777777" w:rsidR="00790099" w:rsidRPr="00C96022" w:rsidRDefault="00790099" w:rsidP="00790099">
      <w:pPr>
        <w:jc w:val="both"/>
        <w:rPr>
          <w:rFonts w:ascii="Sylfaen" w:hAnsi="Sylfaen"/>
          <w:sz w:val="28"/>
          <w:szCs w:val="28"/>
          <w:lang w:val="hy-AM"/>
        </w:rPr>
      </w:pPr>
      <w:r w:rsidRPr="00C96022">
        <w:rPr>
          <w:rFonts w:ascii="Sylfaen" w:hAnsi="Sylfaen"/>
          <w:sz w:val="28"/>
          <w:szCs w:val="28"/>
          <w:lang w:val="hy-AM"/>
        </w:rPr>
        <w:tab/>
        <w:t>Հին տարին աւարտելէ ետք, երբ նոր տարին կը դիմաւորենք անհա</w:t>
      </w:r>
      <w:r>
        <w:rPr>
          <w:rFonts w:ascii="Sylfaen" w:hAnsi="Sylfaen"/>
          <w:sz w:val="28"/>
          <w:szCs w:val="28"/>
          <w:lang w:val="hy-AM"/>
        </w:rPr>
        <w:t>-</w:t>
      </w:r>
      <w:r w:rsidRPr="00C96022">
        <w:rPr>
          <w:rFonts w:ascii="Sylfaen" w:hAnsi="Sylfaen"/>
          <w:sz w:val="28"/>
          <w:szCs w:val="28"/>
          <w:lang w:val="hy-AM"/>
        </w:rPr>
        <w:t xml:space="preserve">տաբար եւ ազգովին, ամենաբարի Աստուծոյ օրհնութիւններուն հեղումը խնդրելով լիբանանահայութեան վրայ, կ՚ըսենք. </w:t>
      </w:r>
      <w:r w:rsidRPr="00C96022">
        <w:rPr>
          <w:rFonts w:ascii="Sylfaen" w:hAnsi="Sylfaen"/>
          <w:b/>
          <w:sz w:val="28"/>
          <w:szCs w:val="28"/>
          <w:lang w:val="hy-AM"/>
        </w:rPr>
        <w:t>«Նոր տարի... գալուստդ ըլլայ բարի»</w:t>
      </w:r>
      <w:r w:rsidRPr="00C96022">
        <w:rPr>
          <w:rFonts w:ascii="Sylfaen" w:hAnsi="Sylfaen"/>
          <w:sz w:val="28"/>
          <w:szCs w:val="28"/>
          <w:lang w:val="hy-AM"/>
        </w:rPr>
        <w:t>։</w:t>
      </w:r>
    </w:p>
    <w:p w14:paraId="755232D0" w14:textId="77777777" w:rsidR="00790099" w:rsidRPr="00C96022" w:rsidRDefault="00790099" w:rsidP="00790099">
      <w:pPr>
        <w:jc w:val="both"/>
        <w:rPr>
          <w:rFonts w:ascii="Sylfaen" w:hAnsi="Sylfaen"/>
          <w:sz w:val="28"/>
          <w:szCs w:val="28"/>
          <w:lang w:val="hy-AM"/>
        </w:rPr>
      </w:pPr>
      <w:r w:rsidRPr="00C96022">
        <w:rPr>
          <w:rFonts w:ascii="Sylfaen" w:hAnsi="Sylfaen"/>
          <w:sz w:val="28"/>
          <w:szCs w:val="28"/>
          <w:lang w:val="hy-AM"/>
        </w:rPr>
        <w:tab/>
        <w:t xml:space="preserve">Առանց շարունակական նորոգութեան՝ մեր կեանքը կը ճահճանայ։ Վերանորոգութիւնը Աստուծոյ պատկերով ստեղծուած մարդոց բաշխուած երկնատուր շնորհք մըն է, որուն գիտակցութիւնը մեր բանականութեամբ կ՚արտայայտենք։ Մշտանորոգութիւնը բարութեան աղբիւր Աստուծոյ եւ բարութեան հրաւիրուած մարդուն միջեւ գտնուող այն սանդուխն է, որ մեզ մեր նմաններուն հետ առ Աստուած կը բարձրացնէ, երբ բարի կեանք մը կ՚ապրինք եւ բարի յիշատակով կը բաժնուինք այս աշխարհէն՝ առ յաւէտ բարիներուն միանալու համար։ </w:t>
      </w:r>
    </w:p>
    <w:p w14:paraId="6D745B4F" w14:textId="77777777" w:rsidR="00790099" w:rsidRPr="00C96022" w:rsidRDefault="00790099" w:rsidP="00790099">
      <w:pPr>
        <w:jc w:val="both"/>
        <w:rPr>
          <w:rFonts w:ascii="Sylfaen" w:hAnsi="Sylfaen"/>
          <w:sz w:val="28"/>
          <w:szCs w:val="28"/>
          <w:lang w:val="hy-AM"/>
        </w:rPr>
      </w:pPr>
      <w:r w:rsidRPr="00C96022">
        <w:rPr>
          <w:rFonts w:ascii="Sylfaen" w:hAnsi="Sylfaen"/>
          <w:sz w:val="28"/>
          <w:szCs w:val="28"/>
          <w:lang w:val="hy-AM"/>
        </w:rPr>
        <w:tab/>
        <w:t xml:space="preserve">Այս տարուան մեր նշանաբանը թող ըլլայ </w:t>
      </w:r>
      <w:r w:rsidRPr="00C96022">
        <w:rPr>
          <w:rFonts w:ascii="Sylfaen" w:hAnsi="Sylfaen"/>
          <w:b/>
          <w:sz w:val="28"/>
          <w:szCs w:val="28"/>
          <w:lang w:val="hy-AM"/>
        </w:rPr>
        <w:t>«Ամ</w:t>
      </w:r>
      <w:r>
        <w:rPr>
          <w:rFonts w:ascii="Sylfaen" w:hAnsi="Sylfaen"/>
          <w:b/>
          <w:sz w:val="28"/>
          <w:szCs w:val="28"/>
          <w:lang w:val="hy-AM"/>
        </w:rPr>
        <w:t>ե</w:t>
      </w:r>
      <w:r w:rsidRPr="00C96022">
        <w:rPr>
          <w:rFonts w:ascii="Sylfaen" w:hAnsi="Sylfaen"/>
          <w:b/>
          <w:sz w:val="28"/>
          <w:szCs w:val="28"/>
          <w:lang w:val="hy-AM"/>
        </w:rPr>
        <w:t>ն օր բարիք մը պիտի ընեմ»</w:t>
      </w:r>
      <w:r w:rsidRPr="00C96022">
        <w:rPr>
          <w:rFonts w:ascii="Sylfaen" w:hAnsi="Sylfaen"/>
          <w:sz w:val="28"/>
          <w:szCs w:val="28"/>
          <w:lang w:val="hy-AM"/>
        </w:rPr>
        <w:t>։ Այս բարեգործութիւնը պիտի չշեփորենք, այլ պիտի կատարենք ու անցնինք, եւ անոր հատուցումը Աստուծմէ պիտի ստանանք, որպէսզի նոր տարին բարեբեր ըլլայ բոլորիս համար։</w:t>
      </w:r>
    </w:p>
    <w:p w14:paraId="23DFC862" w14:textId="77777777" w:rsidR="00790099" w:rsidRPr="00C96022" w:rsidRDefault="00790099" w:rsidP="00790099">
      <w:pPr>
        <w:jc w:val="both"/>
        <w:rPr>
          <w:rFonts w:ascii="Sylfaen" w:hAnsi="Sylfaen"/>
          <w:sz w:val="28"/>
          <w:szCs w:val="28"/>
          <w:lang w:val="hy-AM"/>
        </w:rPr>
      </w:pPr>
      <w:r w:rsidRPr="00C96022">
        <w:rPr>
          <w:rFonts w:ascii="Sylfaen" w:hAnsi="Sylfaen"/>
          <w:sz w:val="28"/>
          <w:szCs w:val="28"/>
          <w:lang w:val="hy-AM"/>
        </w:rPr>
        <w:tab/>
        <w:t>Ամ</w:t>
      </w:r>
      <w:r>
        <w:rPr>
          <w:rFonts w:ascii="Sylfaen" w:hAnsi="Sylfaen"/>
          <w:sz w:val="28"/>
          <w:szCs w:val="28"/>
          <w:lang w:val="hy-AM"/>
        </w:rPr>
        <w:t>ե</w:t>
      </w:r>
      <w:r w:rsidRPr="00C96022">
        <w:rPr>
          <w:rFonts w:ascii="Sylfaen" w:hAnsi="Sylfaen"/>
          <w:sz w:val="28"/>
          <w:szCs w:val="28"/>
          <w:lang w:val="hy-AM"/>
        </w:rPr>
        <w:t>ն օր, երբ բանանք այս նոթատետրը՝ չծուլանանք իւրաքանչիւր էջի աջ անկիւնը գտնուող աղօթքը կարդալէ եւ անոր մասին խորհրդածելէ, որպէսզի Աստուծոյ հետ մեր կապը անքակտելի մնայ եւ մեր եղբայրներուն ու քոյրերուն կեանքը բարեփոխած մեր կատարած բարիքը անուշաբոյր խունկի նման երկինք հասնի։</w:t>
      </w:r>
    </w:p>
    <w:p w14:paraId="5B17139E" w14:textId="77777777" w:rsidR="00790099" w:rsidRPr="00C96022" w:rsidRDefault="00790099" w:rsidP="00790099">
      <w:pPr>
        <w:jc w:val="both"/>
        <w:rPr>
          <w:rFonts w:ascii="Sylfaen" w:hAnsi="Sylfaen"/>
          <w:sz w:val="28"/>
          <w:szCs w:val="28"/>
          <w:lang w:val="hy-AM"/>
        </w:rPr>
      </w:pPr>
      <w:r w:rsidRPr="00C96022">
        <w:rPr>
          <w:rFonts w:ascii="Sylfaen" w:hAnsi="Sylfaen"/>
          <w:sz w:val="28"/>
          <w:szCs w:val="28"/>
          <w:lang w:val="hy-AM"/>
        </w:rPr>
        <w:tab/>
        <w:t>Կ՚աղօթենք, որ մեր բոլորին նոր տարին շնորհաձիր ըլլայ եւ առա</w:t>
      </w:r>
      <w:r>
        <w:rPr>
          <w:rFonts w:ascii="Sylfaen" w:hAnsi="Sylfaen"/>
          <w:sz w:val="28"/>
          <w:szCs w:val="28"/>
          <w:lang w:val="hy-AM"/>
        </w:rPr>
        <w:t>-</w:t>
      </w:r>
      <w:r w:rsidRPr="00C96022">
        <w:rPr>
          <w:rFonts w:ascii="Sylfaen" w:hAnsi="Sylfaen"/>
          <w:sz w:val="28"/>
          <w:szCs w:val="28"/>
          <w:lang w:val="hy-AM"/>
        </w:rPr>
        <w:t>տացեալ բարիքներով իր աւարտին հասցնենք զայն մեր համայնքի հաւա</w:t>
      </w:r>
      <w:r>
        <w:rPr>
          <w:rFonts w:ascii="Sylfaen" w:hAnsi="Sylfaen"/>
          <w:sz w:val="28"/>
          <w:szCs w:val="28"/>
          <w:lang w:val="hy-AM"/>
        </w:rPr>
        <w:t>-</w:t>
      </w:r>
      <w:r w:rsidRPr="00C96022">
        <w:rPr>
          <w:rFonts w:ascii="Sylfaen" w:hAnsi="Sylfaen"/>
          <w:sz w:val="28"/>
          <w:szCs w:val="28"/>
          <w:lang w:val="hy-AM"/>
        </w:rPr>
        <w:t>քական բարիքին համար, որուն մէկ մասնիկն ենք իւրաքանչիւրս։</w:t>
      </w:r>
    </w:p>
    <w:p w14:paraId="1F588132" w14:textId="77777777" w:rsidR="00790099" w:rsidRPr="00C96022" w:rsidRDefault="00790099" w:rsidP="00790099">
      <w:pPr>
        <w:ind w:firstLine="720"/>
        <w:jc w:val="both"/>
        <w:rPr>
          <w:rFonts w:ascii="Sylfaen" w:hAnsi="Sylfaen"/>
          <w:sz w:val="28"/>
          <w:szCs w:val="28"/>
          <w:lang w:val="hy-AM"/>
        </w:rPr>
      </w:pPr>
      <w:r w:rsidRPr="00C96022">
        <w:rPr>
          <w:rFonts w:ascii="Sylfaen" w:hAnsi="Sylfaen"/>
          <w:sz w:val="28"/>
          <w:szCs w:val="28"/>
          <w:lang w:val="hy-AM"/>
        </w:rPr>
        <w:t>Շնորհաւոր նոր տարի եւ օրհնեալ Ս. Ծնունդ ու Աստուածայայտ</w:t>
      </w:r>
      <w:r>
        <w:rPr>
          <w:rFonts w:ascii="Sylfaen" w:hAnsi="Sylfaen"/>
          <w:sz w:val="28"/>
          <w:szCs w:val="28"/>
          <w:lang w:val="hy-AM"/>
        </w:rPr>
        <w:t>-</w:t>
      </w:r>
      <w:r w:rsidRPr="00C96022">
        <w:rPr>
          <w:rFonts w:ascii="Sylfaen" w:hAnsi="Sylfaen"/>
          <w:sz w:val="28"/>
          <w:szCs w:val="28"/>
          <w:lang w:val="hy-AM"/>
        </w:rPr>
        <w:t>նութիւն բոլորիդ։</w:t>
      </w:r>
    </w:p>
    <w:p w14:paraId="21612B1D" w14:textId="77777777" w:rsidR="00790099" w:rsidRPr="00A52583" w:rsidRDefault="00790099" w:rsidP="00790099">
      <w:pPr>
        <w:jc w:val="both"/>
        <w:rPr>
          <w:rFonts w:ascii="Sylfaen" w:hAnsi="Sylfaen"/>
          <w:sz w:val="28"/>
          <w:szCs w:val="28"/>
          <w:lang w:val="hy-AM"/>
        </w:rPr>
      </w:pPr>
    </w:p>
    <w:p w14:paraId="27BFCA1C" w14:textId="77777777" w:rsidR="00790099" w:rsidRPr="00A52583" w:rsidRDefault="00790099" w:rsidP="00790099">
      <w:pPr>
        <w:jc w:val="both"/>
        <w:rPr>
          <w:rFonts w:ascii="Sylfaen" w:hAnsi="Sylfaen"/>
          <w:sz w:val="28"/>
          <w:szCs w:val="28"/>
          <w:lang w:val="hy-AM"/>
        </w:rPr>
      </w:pPr>
      <w:r w:rsidRPr="00A52583">
        <w:rPr>
          <w:rFonts w:ascii="Sylfaen" w:hAnsi="Sylfaen"/>
          <w:sz w:val="28"/>
          <w:szCs w:val="28"/>
          <w:lang w:val="hy-AM"/>
        </w:rPr>
        <w:tab/>
      </w:r>
      <w:r w:rsidRPr="00A52583">
        <w:rPr>
          <w:rFonts w:ascii="Sylfaen" w:hAnsi="Sylfaen"/>
          <w:sz w:val="28"/>
          <w:szCs w:val="28"/>
          <w:lang w:val="hy-AM"/>
        </w:rPr>
        <w:tab/>
      </w:r>
      <w:r w:rsidRPr="00A52583">
        <w:rPr>
          <w:rFonts w:ascii="Sylfaen" w:hAnsi="Sylfaen"/>
          <w:sz w:val="28"/>
          <w:szCs w:val="28"/>
          <w:lang w:val="hy-AM"/>
        </w:rPr>
        <w:tab/>
      </w:r>
      <w:r w:rsidRPr="00A52583">
        <w:rPr>
          <w:rFonts w:ascii="Sylfaen" w:hAnsi="Sylfaen"/>
          <w:sz w:val="28"/>
          <w:szCs w:val="28"/>
          <w:lang w:val="hy-AM"/>
        </w:rPr>
        <w:tab/>
      </w:r>
      <w:r w:rsidRPr="00A52583">
        <w:rPr>
          <w:rFonts w:ascii="Sylfaen" w:hAnsi="Sylfaen"/>
          <w:sz w:val="28"/>
          <w:szCs w:val="28"/>
          <w:lang w:val="hy-AM"/>
        </w:rPr>
        <w:tab/>
      </w:r>
      <w:r w:rsidRPr="00A52583">
        <w:rPr>
          <w:rFonts w:ascii="Sylfaen" w:hAnsi="Sylfaen"/>
          <w:sz w:val="28"/>
          <w:szCs w:val="28"/>
          <w:lang w:val="hy-AM"/>
        </w:rPr>
        <w:tab/>
      </w:r>
      <w:r w:rsidRPr="00A52583">
        <w:rPr>
          <w:rFonts w:ascii="Sylfaen" w:hAnsi="Sylfaen"/>
          <w:sz w:val="28"/>
          <w:szCs w:val="28"/>
          <w:lang w:val="hy-AM"/>
        </w:rPr>
        <w:tab/>
      </w:r>
      <w:r w:rsidRPr="00A52583">
        <w:rPr>
          <w:rFonts w:ascii="Sylfaen" w:hAnsi="Sylfaen"/>
          <w:sz w:val="28"/>
          <w:szCs w:val="28"/>
          <w:lang w:val="hy-AM"/>
        </w:rPr>
        <w:tab/>
        <w:t>Աղօթարար՝</w:t>
      </w:r>
    </w:p>
    <w:p w14:paraId="03B94E18" w14:textId="77777777" w:rsidR="00790099" w:rsidRPr="00A52583" w:rsidRDefault="00790099" w:rsidP="00790099">
      <w:pPr>
        <w:jc w:val="both"/>
        <w:rPr>
          <w:rFonts w:ascii="Sylfaen" w:hAnsi="Sylfaen"/>
          <w:sz w:val="28"/>
          <w:szCs w:val="28"/>
          <w:lang w:val="hy-AM"/>
        </w:rPr>
      </w:pPr>
      <w:r w:rsidRPr="00A52583">
        <w:rPr>
          <w:rFonts w:ascii="Sylfaen" w:hAnsi="Sylfaen"/>
          <w:sz w:val="28"/>
          <w:szCs w:val="28"/>
          <w:lang w:val="hy-AM"/>
        </w:rPr>
        <w:tab/>
      </w:r>
      <w:r w:rsidRPr="00A52583">
        <w:rPr>
          <w:rFonts w:ascii="Sylfaen" w:hAnsi="Sylfaen"/>
          <w:sz w:val="28"/>
          <w:szCs w:val="28"/>
          <w:lang w:val="hy-AM"/>
        </w:rPr>
        <w:tab/>
      </w:r>
      <w:r w:rsidRPr="00A52583">
        <w:rPr>
          <w:rFonts w:ascii="Sylfaen" w:hAnsi="Sylfaen"/>
          <w:sz w:val="28"/>
          <w:szCs w:val="28"/>
          <w:lang w:val="hy-AM"/>
        </w:rPr>
        <w:tab/>
      </w:r>
      <w:r w:rsidRPr="00A52583">
        <w:rPr>
          <w:rFonts w:ascii="Sylfaen" w:hAnsi="Sylfaen"/>
          <w:sz w:val="28"/>
          <w:szCs w:val="28"/>
          <w:lang w:val="hy-AM"/>
        </w:rPr>
        <w:tab/>
      </w:r>
      <w:r w:rsidRPr="00A52583">
        <w:rPr>
          <w:rFonts w:ascii="Sylfaen" w:hAnsi="Sylfaen"/>
          <w:sz w:val="28"/>
          <w:szCs w:val="28"/>
          <w:lang w:val="hy-AM"/>
        </w:rPr>
        <w:tab/>
      </w:r>
      <w:r w:rsidRPr="00A52583">
        <w:rPr>
          <w:rFonts w:ascii="Sylfaen" w:hAnsi="Sylfaen"/>
          <w:sz w:val="28"/>
          <w:szCs w:val="28"/>
          <w:lang w:val="hy-AM"/>
        </w:rPr>
        <w:tab/>
      </w:r>
      <w:r>
        <w:rPr>
          <w:rFonts w:ascii="Sylfaen" w:hAnsi="Sylfaen"/>
          <w:sz w:val="28"/>
          <w:szCs w:val="28"/>
          <w:lang w:val="hy-AM"/>
        </w:rPr>
        <w:t xml:space="preserve">  </w:t>
      </w:r>
      <w:r w:rsidRPr="00A52583">
        <w:rPr>
          <w:rFonts w:ascii="Sylfaen" w:hAnsi="Sylfaen"/>
          <w:sz w:val="28"/>
          <w:szCs w:val="28"/>
          <w:lang w:val="hy-AM"/>
        </w:rPr>
        <w:tab/>
      </w:r>
      <w:r w:rsidRPr="00A52583">
        <w:rPr>
          <w:rFonts w:ascii="Sylfaen" w:hAnsi="Sylfaen"/>
          <w:sz w:val="28"/>
          <w:szCs w:val="28"/>
          <w:lang w:val="hy-AM"/>
        </w:rPr>
        <w:tab/>
        <w:t>Նարեկ Արքեպիսկոպոս</w:t>
      </w:r>
    </w:p>
    <w:p w14:paraId="11A141FF" w14:textId="59BC1E03" w:rsidR="007D7895" w:rsidRPr="00790099" w:rsidRDefault="00790099" w:rsidP="00790099">
      <w:pPr>
        <w:jc w:val="both"/>
        <w:rPr>
          <w:rFonts w:ascii="Sylfaen" w:hAnsi="Sylfaen"/>
          <w:sz w:val="28"/>
          <w:szCs w:val="28"/>
          <w:lang w:val="hy-AM"/>
        </w:rPr>
      </w:pPr>
      <w:r w:rsidRPr="00A52583">
        <w:rPr>
          <w:rFonts w:ascii="Sylfaen" w:hAnsi="Sylfaen"/>
          <w:sz w:val="28"/>
          <w:szCs w:val="28"/>
          <w:lang w:val="hy-AM"/>
        </w:rPr>
        <w:t xml:space="preserve">1 </w:t>
      </w:r>
      <w:r w:rsidR="00076D20">
        <w:rPr>
          <w:rFonts w:ascii="Sylfaen" w:hAnsi="Sylfaen"/>
          <w:sz w:val="28"/>
          <w:szCs w:val="28"/>
          <w:lang w:val="hy-AM"/>
        </w:rPr>
        <w:t>յ</w:t>
      </w:r>
      <w:r w:rsidRPr="00A52583">
        <w:rPr>
          <w:rFonts w:ascii="Sylfaen" w:hAnsi="Sylfaen"/>
          <w:sz w:val="28"/>
          <w:szCs w:val="28"/>
          <w:lang w:val="hy-AM"/>
        </w:rPr>
        <w:t>ունուար 2019</w:t>
      </w:r>
      <w:r w:rsidRPr="00A52583">
        <w:rPr>
          <w:rFonts w:ascii="Sylfaen" w:hAnsi="Sylfaen"/>
          <w:sz w:val="28"/>
          <w:szCs w:val="28"/>
          <w:lang w:val="hy-AM"/>
        </w:rPr>
        <w:tab/>
      </w:r>
      <w:r w:rsidRPr="00A52583">
        <w:rPr>
          <w:rFonts w:ascii="Sylfaen" w:hAnsi="Sylfaen"/>
          <w:sz w:val="28"/>
          <w:szCs w:val="28"/>
          <w:lang w:val="hy-AM"/>
        </w:rPr>
        <w:tab/>
      </w:r>
      <w:r w:rsidRPr="00A52583">
        <w:rPr>
          <w:rFonts w:ascii="Sylfaen" w:hAnsi="Sylfaen"/>
          <w:sz w:val="28"/>
          <w:szCs w:val="28"/>
          <w:lang w:val="hy-AM"/>
        </w:rPr>
        <w:tab/>
      </w:r>
      <w:r w:rsidRPr="00A52583">
        <w:rPr>
          <w:rFonts w:ascii="Sylfaen" w:hAnsi="Sylfaen"/>
          <w:sz w:val="28"/>
          <w:szCs w:val="28"/>
          <w:lang w:val="hy-AM"/>
        </w:rPr>
        <w:tab/>
      </w:r>
      <w:r w:rsidRPr="00A52583">
        <w:rPr>
          <w:rFonts w:ascii="Sylfaen" w:hAnsi="Sylfaen"/>
          <w:sz w:val="28"/>
          <w:szCs w:val="28"/>
          <w:lang w:val="hy-AM"/>
        </w:rPr>
        <w:tab/>
      </w:r>
      <w:r w:rsidRPr="00A52583">
        <w:rPr>
          <w:rFonts w:ascii="Sylfaen" w:hAnsi="Sylfaen"/>
          <w:sz w:val="28"/>
          <w:szCs w:val="28"/>
          <w:lang w:val="hy-AM"/>
        </w:rPr>
        <w:tab/>
        <w:t>Առաջնորդ Լիբանանի Հայոց</w:t>
      </w:r>
    </w:p>
    <w:sectPr w:rsidR="007D7895" w:rsidRPr="0079009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099"/>
    <w:rsid w:val="00076D20"/>
    <w:rsid w:val="003D7CBC"/>
    <w:rsid w:val="005824C9"/>
    <w:rsid w:val="00790099"/>
    <w:rsid w:val="007D7895"/>
    <w:rsid w:val="00B41865"/>
    <w:rsid w:val="00EF0BC7"/>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5424E652"/>
  <w15:chartTrackingRefBased/>
  <w15:docId w15:val="{6B815CAB-56FC-1E4C-8382-122A60794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0099"/>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79009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9009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90099"/>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90099"/>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90099"/>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790099"/>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90099"/>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90099"/>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90099"/>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009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9009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90099"/>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90099"/>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790099"/>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79009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9009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9009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9009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9009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0099"/>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79009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009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90099"/>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790099"/>
    <w:rPr>
      <w:i/>
      <w:iCs/>
      <w:color w:val="404040" w:themeColor="text1" w:themeTint="BF"/>
    </w:rPr>
  </w:style>
  <w:style w:type="paragraph" w:styleId="ListParagraph">
    <w:name w:val="List Paragraph"/>
    <w:basedOn w:val="Normal"/>
    <w:uiPriority w:val="34"/>
    <w:qFormat/>
    <w:rsid w:val="00790099"/>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790099"/>
    <w:rPr>
      <w:i/>
      <w:iCs/>
      <w:color w:val="2F5496" w:themeColor="accent1" w:themeShade="BF"/>
    </w:rPr>
  </w:style>
  <w:style w:type="paragraph" w:styleId="IntenseQuote">
    <w:name w:val="Intense Quote"/>
    <w:basedOn w:val="Normal"/>
    <w:next w:val="Normal"/>
    <w:link w:val="IntenseQuoteChar"/>
    <w:uiPriority w:val="30"/>
    <w:qFormat/>
    <w:rsid w:val="00790099"/>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790099"/>
    <w:rPr>
      <w:i/>
      <w:iCs/>
      <w:color w:val="2F5496" w:themeColor="accent1" w:themeShade="BF"/>
    </w:rPr>
  </w:style>
  <w:style w:type="character" w:styleId="IntenseReference">
    <w:name w:val="Intense Reference"/>
    <w:basedOn w:val="DefaultParagraphFont"/>
    <w:uiPriority w:val="32"/>
    <w:qFormat/>
    <w:rsid w:val="0079009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236</Words>
  <Characters>1347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2026-07-22T18:13:00Z</dcterms:created>
  <dcterms:modified xsi:type="dcterms:W3CDTF">2026-07-22T18:15:00Z</dcterms:modified>
</cp:coreProperties>
</file>